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2F6A" w14:textId="74F036A8" w:rsidR="003C42B6" w:rsidRPr="00F84E5D" w:rsidRDefault="00FE0F74" w:rsidP="00FE0F74">
      <w:pPr>
        <w:rPr>
          <w:rFonts w:ascii="Arial" w:eastAsia="Calibri" w:hAnsi="Arial" w:cs="Arial"/>
          <w:szCs w:val="24"/>
        </w:rPr>
      </w:pPr>
      <w:r w:rsidRPr="00F84E5D">
        <w:rPr>
          <w:rFonts w:ascii="Arial" w:hAnsi="Arial" w:cs="Arial"/>
          <w:noProof/>
          <w:color w:val="000000" w:themeColor="text1"/>
          <w:szCs w:val="24"/>
          <w:lang w:val="en-US"/>
        </w:rPr>
        <w:drawing>
          <wp:inline distT="0" distB="0" distL="0" distR="0" wp14:anchorId="3E6DD1D4" wp14:editId="1528C21E">
            <wp:extent cx="2309247" cy="933831"/>
            <wp:effectExtent l="0" t="0" r="254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107" cy="96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972CF" w14:textId="46562081" w:rsidR="00FE0F74" w:rsidRPr="00F84E5D" w:rsidRDefault="00FE0F74" w:rsidP="00E11F4C">
      <w:pPr>
        <w:jc w:val="center"/>
        <w:rPr>
          <w:rFonts w:ascii="Arial" w:eastAsia="Calibri" w:hAnsi="Arial" w:cs="Arial"/>
          <w:szCs w:val="24"/>
        </w:rPr>
      </w:pPr>
    </w:p>
    <w:p w14:paraId="7129BC44" w14:textId="692880E0" w:rsidR="00FE0F74" w:rsidRPr="00F84E5D" w:rsidRDefault="00FE0F74" w:rsidP="00E11F4C">
      <w:pPr>
        <w:jc w:val="center"/>
        <w:rPr>
          <w:rFonts w:ascii="Arial" w:eastAsia="Calibri" w:hAnsi="Arial" w:cs="Arial"/>
          <w:szCs w:val="24"/>
        </w:rPr>
      </w:pPr>
    </w:p>
    <w:p w14:paraId="60F0D302" w14:textId="73D3AA50" w:rsidR="00EB3107" w:rsidRPr="008418B0" w:rsidRDefault="00EB3107" w:rsidP="007E7F67">
      <w:pPr>
        <w:jc w:val="both"/>
        <w:rPr>
          <w:rFonts w:ascii="Arial" w:hAnsi="Arial" w:cs="Arial"/>
          <w:b/>
          <w:szCs w:val="24"/>
        </w:rPr>
      </w:pPr>
      <w:r w:rsidRPr="00F84E5D">
        <w:rPr>
          <w:rFonts w:ascii="Arial" w:hAnsi="Arial" w:cs="Arial"/>
          <w:b/>
          <w:szCs w:val="24"/>
        </w:rPr>
        <w:t xml:space="preserve">JOB TITLE: </w:t>
      </w:r>
      <w:r w:rsidR="001408BA">
        <w:rPr>
          <w:rFonts w:ascii="Arial" w:hAnsi="Arial" w:cs="Arial"/>
          <w:b/>
          <w:szCs w:val="24"/>
        </w:rPr>
        <w:t xml:space="preserve">Community Engagement </w:t>
      </w:r>
      <w:r w:rsidR="004948D4">
        <w:rPr>
          <w:rFonts w:ascii="Arial" w:hAnsi="Arial" w:cs="Arial"/>
          <w:b/>
          <w:szCs w:val="24"/>
        </w:rPr>
        <w:t>Co</w:t>
      </w:r>
      <w:r w:rsidR="004A33BA">
        <w:rPr>
          <w:rFonts w:ascii="Arial" w:hAnsi="Arial" w:cs="Arial"/>
          <w:b/>
          <w:szCs w:val="24"/>
        </w:rPr>
        <w:t>o</w:t>
      </w:r>
      <w:r w:rsidR="004948D4">
        <w:rPr>
          <w:rFonts w:ascii="Arial" w:hAnsi="Arial" w:cs="Arial"/>
          <w:b/>
          <w:szCs w:val="24"/>
        </w:rPr>
        <w:t>rdinator</w:t>
      </w:r>
      <w:r w:rsidR="008418B0">
        <w:rPr>
          <w:rFonts w:ascii="Arial" w:hAnsi="Arial" w:cs="Arial"/>
          <w:b/>
          <w:szCs w:val="24"/>
        </w:rPr>
        <w:t xml:space="preserve"> </w:t>
      </w:r>
      <w:r w:rsidR="00412713" w:rsidRPr="0087476E">
        <w:rPr>
          <w:rFonts w:ascii="Arial" w:hAnsi="Arial" w:cs="Arial"/>
          <w:b/>
          <w:color w:val="000000" w:themeColor="text1"/>
          <w:szCs w:val="24"/>
        </w:rPr>
        <w:t>(</w:t>
      </w:r>
      <w:r w:rsidR="00E17A7D" w:rsidRPr="0087476E">
        <w:rPr>
          <w:rFonts w:ascii="Arial" w:hAnsi="Arial" w:cs="Arial"/>
          <w:b/>
          <w:color w:val="000000" w:themeColor="text1"/>
          <w:szCs w:val="24"/>
        </w:rPr>
        <w:t>Older People)</w:t>
      </w:r>
    </w:p>
    <w:p w14:paraId="11DBEC5D" w14:textId="77777777" w:rsidR="00EB3107" w:rsidRPr="00F84E5D" w:rsidRDefault="00EB3107" w:rsidP="007E7F67">
      <w:pPr>
        <w:jc w:val="both"/>
        <w:rPr>
          <w:rFonts w:ascii="Arial" w:hAnsi="Arial" w:cs="Arial"/>
          <w:b/>
          <w:szCs w:val="24"/>
        </w:rPr>
      </w:pPr>
    </w:p>
    <w:p w14:paraId="3D077032" w14:textId="2A2FEC7E" w:rsidR="00EB3107" w:rsidRPr="00F84E5D" w:rsidRDefault="00EB3107" w:rsidP="007E7F67">
      <w:pPr>
        <w:jc w:val="both"/>
        <w:rPr>
          <w:rFonts w:ascii="Arial" w:hAnsi="Arial" w:cs="Arial"/>
          <w:szCs w:val="24"/>
        </w:rPr>
      </w:pPr>
      <w:r w:rsidRPr="00F84E5D">
        <w:rPr>
          <w:rFonts w:ascii="Arial" w:hAnsi="Arial" w:cs="Arial"/>
          <w:b/>
          <w:szCs w:val="24"/>
        </w:rPr>
        <w:t xml:space="preserve">RESPONSIBLE TO: </w:t>
      </w:r>
      <w:r w:rsidR="00A36F48">
        <w:rPr>
          <w:rFonts w:ascii="Arial" w:hAnsi="Arial" w:cs="Arial"/>
          <w:szCs w:val="24"/>
        </w:rPr>
        <w:t>Community Engagement</w:t>
      </w:r>
      <w:r w:rsidRPr="00F84E5D">
        <w:rPr>
          <w:rFonts w:ascii="Arial" w:hAnsi="Arial" w:cs="Arial"/>
          <w:szCs w:val="24"/>
        </w:rPr>
        <w:t xml:space="preserve"> Manager</w:t>
      </w:r>
    </w:p>
    <w:p w14:paraId="616801C8" w14:textId="77777777" w:rsidR="00EB3107" w:rsidRPr="00F84E5D" w:rsidRDefault="00EB3107" w:rsidP="007E7F67">
      <w:pPr>
        <w:jc w:val="both"/>
        <w:rPr>
          <w:rFonts w:ascii="Arial" w:hAnsi="Arial" w:cs="Arial"/>
          <w:b/>
          <w:szCs w:val="24"/>
        </w:rPr>
      </w:pPr>
    </w:p>
    <w:p w14:paraId="5B563DBC" w14:textId="6108F954" w:rsidR="00EB3107" w:rsidRPr="00F84E5D" w:rsidRDefault="00EB3107" w:rsidP="007E7F67">
      <w:pPr>
        <w:jc w:val="both"/>
        <w:rPr>
          <w:rFonts w:ascii="Arial" w:hAnsi="Arial" w:cs="Arial"/>
          <w:szCs w:val="24"/>
        </w:rPr>
      </w:pPr>
      <w:r w:rsidRPr="00F84E5D">
        <w:rPr>
          <w:rFonts w:ascii="Arial" w:hAnsi="Arial" w:cs="Arial"/>
          <w:b/>
          <w:szCs w:val="24"/>
        </w:rPr>
        <w:t xml:space="preserve">RESPONSIBLE FOR: </w:t>
      </w:r>
      <w:r w:rsidR="00B159CB" w:rsidRPr="00F84E5D">
        <w:rPr>
          <w:rFonts w:ascii="Arial" w:hAnsi="Arial" w:cs="Arial"/>
          <w:color w:val="000000" w:themeColor="text1"/>
          <w:szCs w:val="24"/>
        </w:rPr>
        <w:t>ICCM’s</w:t>
      </w:r>
      <w:r w:rsidR="007A5823" w:rsidRPr="00F84E5D">
        <w:rPr>
          <w:rFonts w:ascii="Arial" w:hAnsi="Arial" w:cs="Arial"/>
          <w:color w:val="000000" w:themeColor="text1"/>
          <w:szCs w:val="24"/>
        </w:rPr>
        <w:t xml:space="preserve"> Irish Cultural programmes</w:t>
      </w:r>
      <w:r w:rsidR="0038013D" w:rsidRPr="00F84E5D">
        <w:rPr>
          <w:rFonts w:ascii="Arial" w:hAnsi="Arial" w:cs="Arial"/>
          <w:color w:val="000000" w:themeColor="text1"/>
          <w:szCs w:val="24"/>
        </w:rPr>
        <w:t xml:space="preserve"> and events</w:t>
      </w:r>
    </w:p>
    <w:p w14:paraId="0887F4A9" w14:textId="77777777" w:rsidR="009D7F60" w:rsidRPr="00F84E5D" w:rsidRDefault="009D7F60" w:rsidP="007E7F67">
      <w:pPr>
        <w:jc w:val="both"/>
        <w:rPr>
          <w:rFonts w:ascii="Arial" w:hAnsi="Arial" w:cs="Arial"/>
          <w:szCs w:val="24"/>
        </w:rPr>
      </w:pPr>
    </w:p>
    <w:p w14:paraId="168B2AF1" w14:textId="51F3A0DA" w:rsidR="00EB3107" w:rsidRPr="00F84E5D" w:rsidRDefault="00EB3107" w:rsidP="007E7F67">
      <w:pPr>
        <w:pStyle w:val="ListParagraph"/>
        <w:ind w:left="0"/>
        <w:jc w:val="both"/>
        <w:rPr>
          <w:rFonts w:ascii="Arial" w:hAnsi="Arial" w:cs="Arial"/>
          <w:szCs w:val="24"/>
          <w:lang w:eastAsia="en-GB"/>
        </w:rPr>
      </w:pPr>
      <w:r w:rsidRPr="00F84E5D">
        <w:rPr>
          <w:rFonts w:ascii="Arial" w:hAnsi="Arial" w:cs="Arial"/>
          <w:b/>
          <w:szCs w:val="24"/>
        </w:rPr>
        <w:t xml:space="preserve">HOURS OF WORK: </w:t>
      </w:r>
      <w:r w:rsidR="001408BA">
        <w:rPr>
          <w:rFonts w:ascii="Arial" w:hAnsi="Arial" w:cs="Arial"/>
          <w:szCs w:val="24"/>
        </w:rPr>
        <w:t>21</w:t>
      </w:r>
      <w:r w:rsidR="00D52D7C" w:rsidRPr="00F84E5D">
        <w:rPr>
          <w:rFonts w:ascii="Arial" w:hAnsi="Arial" w:cs="Arial"/>
          <w:szCs w:val="24"/>
        </w:rPr>
        <w:t xml:space="preserve"> hours a week </w:t>
      </w:r>
      <w:r w:rsidR="00D52D7C" w:rsidRPr="004A33BA">
        <w:rPr>
          <w:rFonts w:ascii="Arial" w:hAnsi="Arial" w:cs="Arial"/>
          <w:color w:val="000000" w:themeColor="text1"/>
          <w:szCs w:val="24"/>
        </w:rPr>
        <w:t>including evenings and weekends</w:t>
      </w:r>
      <w:r w:rsidR="004A33BA">
        <w:rPr>
          <w:rFonts w:ascii="Arial" w:hAnsi="Arial" w:cs="Arial"/>
          <w:color w:val="000000" w:themeColor="text1"/>
          <w:szCs w:val="24"/>
        </w:rPr>
        <w:t xml:space="preserve"> as necessary</w:t>
      </w:r>
    </w:p>
    <w:p w14:paraId="73FB2AA0" w14:textId="77777777" w:rsidR="00EB3107" w:rsidRPr="00F84E5D" w:rsidRDefault="00EB3107" w:rsidP="007E7F67">
      <w:pPr>
        <w:jc w:val="both"/>
        <w:rPr>
          <w:rFonts w:ascii="Arial" w:hAnsi="Arial" w:cs="Arial"/>
          <w:b/>
          <w:szCs w:val="24"/>
        </w:rPr>
      </w:pPr>
    </w:p>
    <w:p w14:paraId="2B662F12" w14:textId="2DEF5F76" w:rsidR="00D52D7C" w:rsidRPr="00F84E5D" w:rsidRDefault="00EB3107" w:rsidP="00D52D7C">
      <w:pPr>
        <w:rPr>
          <w:rFonts w:ascii="Arial" w:hAnsi="Arial" w:cs="Arial"/>
          <w:szCs w:val="24"/>
          <w:lang w:eastAsia="en-GB"/>
        </w:rPr>
      </w:pPr>
      <w:r w:rsidRPr="00F84E5D">
        <w:rPr>
          <w:rFonts w:ascii="Arial" w:hAnsi="Arial" w:cs="Arial"/>
          <w:b/>
          <w:szCs w:val="24"/>
        </w:rPr>
        <w:t xml:space="preserve">SALARY: </w:t>
      </w:r>
      <w:r w:rsidR="00D52D7C" w:rsidRPr="00F84E5D">
        <w:rPr>
          <w:rFonts w:ascii="Arial" w:hAnsi="Arial" w:cs="Arial"/>
          <w:bCs/>
          <w:szCs w:val="24"/>
        </w:rPr>
        <w:t>£</w:t>
      </w:r>
      <w:r w:rsidR="00675FD1">
        <w:rPr>
          <w:rFonts w:ascii="Arial" w:hAnsi="Arial" w:cs="Arial"/>
          <w:bCs/>
          <w:color w:val="000000"/>
          <w:szCs w:val="24"/>
          <w:lang w:eastAsia="en-GB"/>
        </w:rPr>
        <w:t>25,629</w:t>
      </w:r>
      <w:r w:rsidR="001408BA">
        <w:rPr>
          <w:rFonts w:ascii="Arial" w:hAnsi="Arial" w:cs="Arial"/>
          <w:bCs/>
          <w:color w:val="000000"/>
          <w:szCs w:val="24"/>
          <w:lang w:eastAsia="en-GB"/>
        </w:rPr>
        <w:t xml:space="preserve"> pro rota</w:t>
      </w:r>
    </w:p>
    <w:p w14:paraId="48DFF401" w14:textId="0A28A2E7" w:rsidR="00EB3107" w:rsidRPr="00F84E5D" w:rsidRDefault="00EB3107" w:rsidP="007E7F67">
      <w:pPr>
        <w:jc w:val="both"/>
        <w:rPr>
          <w:rFonts w:ascii="Arial" w:hAnsi="Arial" w:cs="Arial"/>
          <w:szCs w:val="24"/>
        </w:rPr>
      </w:pPr>
    </w:p>
    <w:p w14:paraId="2E5D64CB" w14:textId="54A69A72" w:rsidR="006C5630" w:rsidRPr="00F84E5D" w:rsidRDefault="006C5630" w:rsidP="007E7F67">
      <w:pPr>
        <w:jc w:val="both"/>
        <w:rPr>
          <w:rFonts w:ascii="Arial" w:hAnsi="Arial" w:cs="Arial"/>
          <w:b/>
          <w:szCs w:val="24"/>
        </w:rPr>
      </w:pPr>
      <w:r w:rsidRPr="00F84E5D">
        <w:rPr>
          <w:rFonts w:ascii="Arial" w:hAnsi="Arial" w:cs="Arial"/>
          <w:b/>
          <w:szCs w:val="24"/>
        </w:rPr>
        <w:t>ANNUAL LEAVE</w:t>
      </w:r>
      <w:r w:rsidR="00022FCC" w:rsidRPr="00F84E5D">
        <w:rPr>
          <w:rFonts w:ascii="Arial" w:hAnsi="Arial" w:cs="Arial"/>
          <w:b/>
          <w:szCs w:val="24"/>
        </w:rPr>
        <w:t>:</w:t>
      </w:r>
      <w:r w:rsidRPr="00F84E5D">
        <w:rPr>
          <w:rFonts w:ascii="Arial" w:hAnsi="Arial" w:cs="Arial"/>
          <w:b/>
          <w:szCs w:val="24"/>
        </w:rPr>
        <w:t xml:space="preserve"> </w:t>
      </w:r>
      <w:r w:rsidRPr="00F84E5D">
        <w:rPr>
          <w:rFonts w:ascii="Arial" w:hAnsi="Arial" w:cs="Arial"/>
          <w:szCs w:val="24"/>
        </w:rPr>
        <w:t>2</w:t>
      </w:r>
      <w:r w:rsidR="005A3C5F">
        <w:rPr>
          <w:rFonts w:ascii="Arial" w:hAnsi="Arial" w:cs="Arial"/>
          <w:szCs w:val="24"/>
        </w:rPr>
        <w:t>6</w:t>
      </w:r>
      <w:r w:rsidRPr="00F84E5D">
        <w:rPr>
          <w:rFonts w:ascii="Arial" w:hAnsi="Arial" w:cs="Arial"/>
          <w:szCs w:val="24"/>
        </w:rPr>
        <w:t xml:space="preserve"> days</w:t>
      </w:r>
      <w:r w:rsidR="004E352F" w:rsidRPr="00F84E5D">
        <w:rPr>
          <w:rFonts w:ascii="Arial" w:hAnsi="Arial" w:cs="Arial"/>
          <w:szCs w:val="24"/>
        </w:rPr>
        <w:t xml:space="preserve"> plus bank holidays</w:t>
      </w:r>
      <w:r w:rsidR="001408BA">
        <w:rPr>
          <w:rFonts w:ascii="Arial" w:hAnsi="Arial" w:cs="Arial"/>
          <w:szCs w:val="24"/>
        </w:rPr>
        <w:t xml:space="preserve"> (pro r</w:t>
      </w:r>
      <w:r w:rsidR="004A33BA">
        <w:rPr>
          <w:rFonts w:ascii="Arial" w:hAnsi="Arial" w:cs="Arial"/>
          <w:szCs w:val="24"/>
        </w:rPr>
        <w:t>a</w:t>
      </w:r>
      <w:r w:rsidR="001408BA">
        <w:rPr>
          <w:rFonts w:ascii="Arial" w:hAnsi="Arial" w:cs="Arial"/>
          <w:szCs w:val="24"/>
        </w:rPr>
        <w:t>ta)</w:t>
      </w:r>
    </w:p>
    <w:p w14:paraId="52A0A27A" w14:textId="77777777" w:rsidR="00EB3107" w:rsidRPr="00F84E5D" w:rsidRDefault="00EB3107" w:rsidP="007E7F67">
      <w:pPr>
        <w:jc w:val="both"/>
        <w:rPr>
          <w:rFonts w:ascii="Arial" w:hAnsi="Arial" w:cs="Arial"/>
          <w:b/>
          <w:szCs w:val="24"/>
        </w:rPr>
      </w:pPr>
      <w:r w:rsidRPr="00F84E5D">
        <w:rPr>
          <w:rFonts w:ascii="Arial" w:hAnsi="Arial" w:cs="Arial"/>
          <w:b/>
          <w:szCs w:val="24"/>
        </w:rPr>
        <w:t xml:space="preserve"> </w:t>
      </w:r>
    </w:p>
    <w:p w14:paraId="01D95452" w14:textId="55CE6A50" w:rsidR="00866B8A" w:rsidRPr="00F84E5D" w:rsidRDefault="004E352F" w:rsidP="007E7F67">
      <w:pPr>
        <w:jc w:val="both"/>
        <w:rPr>
          <w:rFonts w:ascii="Arial" w:hAnsi="Arial" w:cs="Arial"/>
          <w:szCs w:val="24"/>
        </w:rPr>
      </w:pPr>
      <w:r w:rsidRPr="00F84E5D">
        <w:rPr>
          <w:rFonts w:ascii="Arial" w:hAnsi="Arial" w:cs="Arial"/>
          <w:b/>
          <w:szCs w:val="24"/>
        </w:rPr>
        <w:t>PLACE OF WORK</w:t>
      </w:r>
      <w:r w:rsidR="00EB3107" w:rsidRPr="00F84E5D">
        <w:rPr>
          <w:rFonts w:ascii="Arial" w:hAnsi="Arial" w:cs="Arial"/>
          <w:b/>
          <w:szCs w:val="24"/>
        </w:rPr>
        <w:t>:</w:t>
      </w:r>
      <w:r w:rsidR="002E12B6" w:rsidRPr="00F84E5D">
        <w:rPr>
          <w:rFonts w:ascii="Arial" w:hAnsi="Arial" w:cs="Arial"/>
          <w:bCs/>
          <w:szCs w:val="24"/>
        </w:rPr>
        <w:t xml:space="preserve"> ICCM’s</w:t>
      </w:r>
      <w:r w:rsidR="00EB3107" w:rsidRPr="00F84E5D">
        <w:rPr>
          <w:rFonts w:ascii="Arial" w:hAnsi="Arial" w:cs="Arial"/>
          <w:b/>
          <w:szCs w:val="24"/>
        </w:rPr>
        <w:t xml:space="preserve"> </w:t>
      </w:r>
      <w:r w:rsidR="00DA25FA" w:rsidRPr="00F84E5D">
        <w:rPr>
          <w:rFonts w:ascii="Arial" w:hAnsi="Arial" w:cs="Arial"/>
          <w:szCs w:val="24"/>
        </w:rPr>
        <w:t>895 Stockport Road, Levenshulme M19</w:t>
      </w:r>
      <w:r w:rsidR="00620E56" w:rsidRPr="00F84E5D">
        <w:rPr>
          <w:rFonts w:ascii="Arial" w:hAnsi="Arial" w:cs="Arial"/>
          <w:szCs w:val="24"/>
        </w:rPr>
        <w:t xml:space="preserve"> </w:t>
      </w:r>
      <w:r w:rsidR="00DA25FA" w:rsidRPr="00F84E5D">
        <w:rPr>
          <w:rFonts w:ascii="Arial" w:hAnsi="Arial" w:cs="Arial"/>
          <w:szCs w:val="24"/>
        </w:rPr>
        <w:t>3PG</w:t>
      </w:r>
    </w:p>
    <w:p w14:paraId="572CFA15" w14:textId="77777777" w:rsidR="00EB3107" w:rsidRPr="00F84E5D" w:rsidRDefault="00EB3107" w:rsidP="001408BA">
      <w:pPr>
        <w:pStyle w:val="Heading1"/>
      </w:pPr>
    </w:p>
    <w:p w14:paraId="005F4EA2" w14:textId="0BE42A02" w:rsidR="00E11F4C" w:rsidRDefault="00E9701B" w:rsidP="007E7F67">
      <w:pPr>
        <w:jc w:val="both"/>
        <w:rPr>
          <w:rFonts w:ascii="Arial" w:hAnsi="Arial" w:cs="Arial"/>
          <w:b/>
          <w:szCs w:val="24"/>
        </w:rPr>
      </w:pPr>
      <w:r w:rsidRPr="00F84E5D">
        <w:rPr>
          <w:rFonts w:ascii="Arial" w:hAnsi="Arial" w:cs="Arial"/>
          <w:b/>
          <w:szCs w:val="24"/>
        </w:rPr>
        <w:t>Job Description</w:t>
      </w:r>
      <w:r w:rsidR="003C42B6" w:rsidRPr="00F84E5D">
        <w:rPr>
          <w:rFonts w:ascii="Arial" w:hAnsi="Arial" w:cs="Arial"/>
          <w:b/>
          <w:szCs w:val="24"/>
        </w:rPr>
        <w:t>:</w:t>
      </w:r>
    </w:p>
    <w:p w14:paraId="50D8DD9D" w14:textId="77777777" w:rsidR="001408BA" w:rsidRDefault="001408BA" w:rsidP="007E7F67">
      <w:pPr>
        <w:jc w:val="both"/>
        <w:rPr>
          <w:rFonts w:ascii="Arial" w:hAnsi="Arial" w:cs="Arial"/>
          <w:b/>
          <w:szCs w:val="24"/>
        </w:rPr>
      </w:pPr>
    </w:p>
    <w:p w14:paraId="7A19D56F" w14:textId="78BFB2C9" w:rsidR="00D02537" w:rsidRDefault="001408BA" w:rsidP="007E7F67">
      <w:pPr>
        <w:jc w:val="both"/>
        <w:rPr>
          <w:rFonts w:ascii="Arial" w:hAnsi="Arial" w:cs="Arial"/>
          <w:bCs/>
          <w:szCs w:val="24"/>
        </w:rPr>
      </w:pPr>
      <w:r w:rsidRPr="00D02537">
        <w:rPr>
          <w:rFonts w:ascii="Arial" w:hAnsi="Arial" w:cs="Arial"/>
          <w:bCs/>
          <w:szCs w:val="24"/>
        </w:rPr>
        <w:t xml:space="preserve">This post will continue our support for the </w:t>
      </w:r>
      <w:r w:rsidR="004948D4">
        <w:rPr>
          <w:rFonts w:ascii="Arial" w:hAnsi="Arial" w:cs="Arial"/>
          <w:bCs/>
          <w:szCs w:val="24"/>
        </w:rPr>
        <w:t>older</w:t>
      </w:r>
      <w:r w:rsidRPr="00D02537">
        <w:rPr>
          <w:rFonts w:ascii="Arial" w:hAnsi="Arial" w:cs="Arial"/>
          <w:bCs/>
          <w:szCs w:val="24"/>
        </w:rPr>
        <w:t xml:space="preserve"> Irish community in Manchester. </w:t>
      </w:r>
    </w:p>
    <w:p w14:paraId="1B51C71E" w14:textId="77777777" w:rsidR="00BB64F5" w:rsidRDefault="00BB64F5" w:rsidP="007E7F67">
      <w:pPr>
        <w:jc w:val="both"/>
        <w:rPr>
          <w:rFonts w:ascii="Arial" w:hAnsi="Arial" w:cs="Arial"/>
          <w:bCs/>
          <w:szCs w:val="24"/>
        </w:rPr>
      </w:pPr>
    </w:p>
    <w:p w14:paraId="4DD4B048" w14:textId="36D512EB" w:rsidR="00BB64F5" w:rsidRPr="00BB64F5" w:rsidRDefault="00BB64F5" w:rsidP="007E7F67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 xml:space="preserve">The post will ensure the ongoing success of our existing community projects in </w:t>
      </w:r>
      <w:r w:rsidRPr="00BB64F5">
        <w:rPr>
          <w:rFonts w:ascii="Arial" w:hAnsi="Arial" w:cs="Arial"/>
          <w:bCs/>
          <w:szCs w:val="24"/>
        </w:rPr>
        <w:t>particular our weekly lunch groups</w:t>
      </w:r>
      <w:r>
        <w:rPr>
          <w:rFonts w:ascii="Arial" w:hAnsi="Arial" w:cs="Arial"/>
          <w:bCs/>
          <w:szCs w:val="24"/>
        </w:rPr>
        <w:t xml:space="preserve"> delivered on Monday, Tuesday and Wednesday at three locations across Manchester (Cheetham Hill, Fallowfield and Levenshulme)</w:t>
      </w:r>
      <w:r w:rsidR="007771AC">
        <w:rPr>
          <w:rFonts w:ascii="Arial" w:hAnsi="Arial" w:cs="Arial"/>
          <w:bCs/>
          <w:szCs w:val="24"/>
        </w:rPr>
        <w:t>.</w:t>
      </w:r>
    </w:p>
    <w:p w14:paraId="3803F1FF" w14:textId="77777777" w:rsidR="00D02537" w:rsidRPr="00D02537" w:rsidRDefault="00D02537" w:rsidP="007E7F67">
      <w:pPr>
        <w:jc w:val="both"/>
        <w:rPr>
          <w:rFonts w:ascii="Arial" w:hAnsi="Arial" w:cs="Arial"/>
          <w:bCs/>
          <w:szCs w:val="24"/>
        </w:rPr>
      </w:pPr>
    </w:p>
    <w:p w14:paraId="55ADBC99" w14:textId="3829A454" w:rsidR="001408BA" w:rsidRPr="00D02537" w:rsidRDefault="001408BA" w:rsidP="007E7F67">
      <w:pPr>
        <w:jc w:val="both"/>
        <w:rPr>
          <w:rFonts w:ascii="Arial" w:hAnsi="Arial" w:cs="Arial"/>
          <w:bCs/>
          <w:szCs w:val="24"/>
        </w:rPr>
      </w:pPr>
      <w:r w:rsidRPr="00D02537">
        <w:rPr>
          <w:rFonts w:ascii="Arial" w:hAnsi="Arial" w:cs="Arial"/>
          <w:bCs/>
          <w:szCs w:val="24"/>
        </w:rPr>
        <w:t xml:space="preserve">This new post will enable ICCM to extend our community engagement offer in providing social activity </w:t>
      </w:r>
      <w:r w:rsidR="00BB64F5">
        <w:rPr>
          <w:rFonts w:ascii="Arial" w:hAnsi="Arial" w:cs="Arial"/>
          <w:bCs/>
          <w:szCs w:val="24"/>
        </w:rPr>
        <w:t xml:space="preserve">within the </w:t>
      </w:r>
      <w:r w:rsidRPr="00D02537">
        <w:rPr>
          <w:rFonts w:ascii="Arial" w:hAnsi="Arial" w:cs="Arial"/>
          <w:bCs/>
          <w:szCs w:val="24"/>
        </w:rPr>
        <w:t xml:space="preserve">lunch groups as well </w:t>
      </w:r>
      <w:r w:rsidR="00BB64F5">
        <w:rPr>
          <w:rFonts w:ascii="Arial" w:hAnsi="Arial" w:cs="Arial"/>
          <w:bCs/>
          <w:szCs w:val="24"/>
        </w:rPr>
        <w:t xml:space="preserve">as </w:t>
      </w:r>
      <w:r w:rsidRPr="00D02537">
        <w:rPr>
          <w:rFonts w:ascii="Arial" w:hAnsi="Arial" w:cs="Arial"/>
          <w:bCs/>
          <w:szCs w:val="24"/>
        </w:rPr>
        <w:t xml:space="preserve">other community activities </w:t>
      </w:r>
      <w:r w:rsidR="008418B0" w:rsidRPr="00E17A7D">
        <w:rPr>
          <w:rFonts w:ascii="Arial" w:hAnsi="Arial" w:cs="Arial"/>
          <w:bCs/>
          <w:color w:val="000000" w:themeColor="text1"/>
          <w:szCs w:val="24"/>
        </w:rPr>
        <w:t>targeted to the older Irish community</w:t>
      </w:r>
      <w:r w:rsidR="008418B0">
        <w:rPr>
          <w:rFonts w:ascii="Arial" w:hAnsi="Arial" w:cs="Arial"/>
          <w:bCs/>
          <w:szCs w:val="24"/>
        </w:rPr>
        <w:t xml:space="preserve">. </w:t>
      </w:r>
      <w:r w:rsidR="00A61E23">
        <w:rPr>
          <w:rFonts w:ascii="Arial" w:hAnsi="Arial" w:cs="Arial"/>
          <w:bCs/>
          <w:szCs w:val="24"/>
        </w:rPr>
        <w:t>Engaging</w:t>
      </w:r>
      <w:r w:rsidRPr="00D02537">
        <w:rPr>
          <w:rFonts w:ascii="Arial" w:hAnsi="Arial" w:cs="Arial"/>
          <w:bCs/>
          <w:szCs w:val="24"/>
        </w:rPr>
        <w:t xml:space="preserve"> people to </w:t>
      </w:r>
      <w:r w:rsidR="008418B0">
        <w:rPr>
          <w:rFonts w:ascii="Arial" w:hAnsi="Arial" w:cs="Arial"/>
          <w:bCs/>
          <w:szCs w:val="24"/>
        </w:rPr>
        <w:t xml:space="preserve">reduce social isolation, </w:t>
      </w:r>
      <w:r w:rsidRPr="00D02537">
        <w:rPr>
          <w:rFonts w:ascii="Arial" w:hAnsi="Arial" w:cs="Arial"/>
          <w:bCs/>
          <w:szCs w:val="24"/>
        </w:rPr>
        <w:t xml:space="preserve">improve health and </w:t>
      </w:r>
      <w:r w:rsidR="008418B0">
        <w:rPr>
          <w:rFonts w:ascii="Arial" w:hAnsi="Arial" w:cs="Arial"/>
          <w:bCs/>
          <w:szCs w:val="24"/>
        </w:rPr>
        <w:t>live well</w:t>
      </w:r>
      <w:r w:rsidR="00BB64F5">
        <w:rPr>
          <w:rFonts w:ascii="Arial" w:hAnsi="Arial" w:cs="Arial"/>
          <w:bCs/>
          <w:szCs w:val="24"/>
        </w:rPr>
        <w:t>.</w:t>
      </w:r>
    </w:p>
    <w:p w14:paraId="0C52FF2C" w14:textId="77777777" w:rsidR="00F12299" w:rsidRPr="00F84E5D" w:rsidRDefault="00F12299" w:rsidP="007E7F67">
      <w:pPr>
        <w:jc w:val="both"/>
        <w:rPr>
          <w:rFonts w:ascii="Arial" w:hAnsi="Arial" w:cs="Arial"/>
          <w:b/>
          <w:szCs w:val="24"/>
        </w:rPr>
      </w:pPr>
    </w:p>
    <w:p w14:paraId="6713EBE9" w14:textId="77777777" w:rsidR="0007666B" w:rsidRPr="00F84E5D" w:rsidRDefault="00F12299" w:rsidP="007E7F67">
      <w:pPr>
        <w:jc w:val="both"/>
        <w:rPr>
          <w:rFonts w:ascii="Arial" w:hAnsi="Arial" w:cs="Arial"/>
          <w:b/>
          <w:szCs w:val="24"/>
        </w:rPr>
      </w:pPr>
      <w:r w:rsidRPr="00F84E5D">
        <w:rPr>
          <w:rFonts w:ascii="Arial" w:hAnsi="Arial" w:cs="Arial"/>
          <w:b/>
          <w:szCs w:val="24"/>
        </w:rPr>
        <w:t>Key Responsibilities:</w:t>
      </w:r>
    </w:p>
    <w:p w14:paraId="024E3AF1" w14:textId="77777777" w:rsidR="00F12299" w:rsidRPr="00F84E5D" w:rsidRDefault="00F12299" w:rsidP="007E7F67">
      <w:pPr>
        <w:jc w:val="both"/>
        <w:rPr>
          <w:rFonts w:ascii="Arial" w:hAnsi="Arial" w:cs="Arial"/>
          <w:b/>
          <w:szCs w:val="24"/>
        </w:rPr>
      </w:pPr>
    </w:p>
    <w:p w14:paraId="37025FDA" w14:textId="77777777" w:rsidR="00022FCC" w:rsidRPr="00F84E5D" w:rsidRDefault="00022FCC" w:rsidP="00022FC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84E5D">
        <w:rPr>
          <w:rFonts w:ascii="Arial" w:hAnsi="Arial" w:cs="Arial"/>
          <w:szCs w:val="24"/>
        </w:rPr>
        <w:t>This will be done by establishing the following groups, events and partnerships:</w:t>
      </w:r>
    </w:p>
    <w:p w14:paraId="71240FD3" w14:textId="77777777" w:rsidR="00022FCC" w:rsidRDefault="00022FCC" w:rsidP="00022FCC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96D8999" w14:textId="5DD7925F" w:rsidR="008418B0" w:rsidRPr="00E17A7D" w:rsidRDefault="008418B0" w:rsidP="008418B0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Cs w:val="24"/>
        </w:rPr>
      </w:pPr>
      <w:r w:rsidRPr="00E17A7D">
        <w:rPr>
          <w:rFonts w:ascii="Arial" w:hAnsi="Arial" w:cs="Arial"/>
          <w:color w:val="000000" w:themeColor="text1"/>
          <w:szCs w:val="24"/>
        </w:rPr>
        <w:t xml:space="preserve">Enhance our existing lunch club provision to ensure greater connection with the </w:t>
      </w:r>
      <w:r w:rsidR="00E17A7D" w:rsidRPr="00E17A7D">
        <w:rPr>
          <w:rFonts w:ascii="Arial" w:hAnsi="Arial" w:cs="Arial"/>
          <w:color w:val="000000" w:themeColor="text1"/>
          <w:szCs w:val="24"/>
        </w:rPr>
        <w:t>I</w:t>
      </w:r>
      <w:r w:rsidRPr="00E17A7D">
        <w:rPr>
          <w:rFonts w:ascii="Arial" w:hAnsi="Arial" w:cs="Arial"/>
          <w:color w:val="000000" w:themeColor="text1"/>
          <w:szCs w:val="24"/>
        </w:rPr>
        <w:t xml:space="preserve">rish community and provide awareness of support available to older Irish people in Manchester. </w:t>
      </w:r>
    </w:p>
    <w:p w14:paraId="450A62F6" w14:textId="0923498A" w:rsidR="00022FCC" w:rsidRDefault="00022FCC" w:rsidP="007A582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F84E5D">
        <w:rPr>
          <w:rFonts w:ascii="Arial" w:hAnsi="Arial" w:cs="Arial"/>
          <w:szCs w:val="24"/>
        </w:rPr>
        <w:t xml:space="preserve">Raise our profile and develop relationships with the established events </w:t>
      </w:r>
      <w:r w:rsidR="00FE0F74" w:rsidRPr="00F84E5D">
        <w:rPr>
          <w:rFonts w:ascii="Arial" w:hAnsi="Arial" w:cs="Arial"/>
          <w:szCs w:val="24"/>
        </w:rPr>
        <w:t xml:space="preserve">   </w:t>
      </w:r>
      <w:r w:rsidRPr="00F84E5D">
        <w:rPr>
          <w:rFonts w:ascii="Arial" w:hAnsi="Arial" w:cs="Arial"/>
          <w:szCs w:val="24"/>
        </w:rPr>
        <w:t>across</w:t>
      </w:r>
      <w:r w:rsidR="00FE0F74" w:rsidRPr="00F84E5D">
        <w:rPr>
          <w:rFonts w:ascii="Arial" w:hAnsi="Arial" w:cs="Arial"/>
          <w:szCs w:val="24"/>
        </w:rPr>
        <w:t xml:space="preserve"> </w:t>
      </w:r>
      <w:r w:rsidRPr="00F84E5D">
        <w:rPr>
          <w:rFonts w:ascii="Arial" w:hAnsi="Arial" w:cs="Arial"/>
          <w:szCs w:val="24"/>
        </w:rPr>
        <w:t>Manchester</w:t>
      </w:r>
      <w:r w:rsidR="00105D75">
        <w:rPr>
          <w:rFonts w:ascii="Arial" w:hAnsi="Arial" w:cs="Arial"/>
          <w:szCs w:val="24"/>
        </w:rPr>
        <w:t>.</w:t>
      </w:r>
      <w:r w:rsidRPr="00F84E5D">
        <w:rPr>
          <w:rFonts w:ascii="Arial" w:hAnsi="Arial" w:cs="Arial"/>
          <w:szCs w:val="24"/>
        </w:rPr>
        <w:t xml:space="preserve"> </w:t>
      </w:r>
    </w:p>
    <w:p w14:paraId="12B6B781" w14:textId="75840474" w:rsidR="00A1392E" w:rsidRDefault="00A1392E" w:rsidP="007A5823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Widen</w:t>
      </w:r>
      <w:r w:rsidR="00105D75">
        <w:rPr>
          <w:rFonts w:ascii="Arial" w:hAnsi="Arial" w:cs="Arial"/>
          <w:szCs w:val="24"/>
        </w:rPr>
        <w:t>ing</w:t>
      </w:r>
      <w:r>
        <w:rPr>
          <w:rFonts w:ascii="Arial" w:hAnsi="Arial" w:cs="Arial"/>
          <w:szCs w:val="24"/>
        </w:rPr>
        <w:t xml:space="preserve"> engagement </w:t>
      </w:r>
      <w:r w:rsidR="00105D75">
        <w:rPr>
          <w:rFonts w:ascii="Arial" w:hAnsi="Arial" w:cs="Arial"/>
          <w:szCs w:val="24"/>
        </w:rPr>
        <w:t>through outreach with other community groups.</w:t>
      </w:r>
    </w:p>
    <w:p w14:paraId="6929DF4C" w14:textId="398072E7" w:rsidR="008418B0" w:rsidRPr="00E17A7D" w:rsidRDefault="008418B0" w:rsidP="007A5823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Cs w:val="24"/>
        </w:rPr>
      </w:pPr>
      <w:r w:rsidRPr="00E17A7D">
        <w:rPr>
          <w:rFonts w:ascii="Arial" w:hAnsi="Arial" w:cs="Arial"/>
          <w:color w:val="000000" w:themeColor="text1"/>
          <w:szCs w:val="24"/>
        </w:rPr>
        <w:t>Monitor and identify the current and changing needs of the older Irish community to ensure ICCMs program supports those needs</w:t>
      </w:r>
    </w:p>
    <w:p w14:paraId="25398D4C" w14:textId="49EAA246" w:rsidR="0050039E" w:rsidRPr="00F84E5D" w:rsidRDefault="0050039E" w:rsidP="007A5823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Monitor and report on outcomes and impact of activity.</w:t>
      </w:r>
    </w:p>
    <w:p w14:paraId="47B2130F" w14:textId="0FC61A5B" w:rsidR="0050039E" w:rsidRPr="0050039E" w:rsidRDefault="00A1392E" w:rsidP="0050039E">
      <w:pPr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A1392E">
        <w:rPr>
          <w:rFonts w:ascii="Arial" w:hAnsi="Arial" w:cs="Arial"/>
          <w:szCs w:val="24"/>
        </w:rPr>
        <w:t xml:space="preserve">Promoting Irish culture through partnership </w:t>
      </w:r>
      <w:r w:rsidR="0050039E">
        <w:rPr>
          <w:rFonts w:ascii="Arial" w:hAnsi="Arial" w:cs="Arial"/>
          <w:szCs w:val="24"/>
        </w:rPr>
        <w:t xml:space="preserve">and coproduction </w:t>
      </w:r>
      <w:r w:rsidRPr="00A1392E">
        <w:rPr>
          <w:rFonts w:ascii="Arial" w:hAnsi="Arial" w:cs="Arial"/>
          <w:szCs w:val="24"/>
        </w:rPr>
        <w:t>with art</w:t>
      </w:r>
      <w:r w:rsidR="0050039E">
        <w:rPr>
          <w:rFonts w:ascii="Arial" w:hAnsi="Arial" w:cs="Arial"/>
          <w:szCs w:val="24"/>
        </w:rPr>
        <w:t>s practitioners</w:t>
      </w:r>
      <w:r>
        <w:rPr>
          <w:rFonts w:ascii="Arial" w:hAnsi="Arial" w:cs="Arial"/>
          <w:szCs w:val="24"/>
        </w:rPr>
        <w:t xml:space="preserve"> </w:t>
      </w:r>
      <w:r w:rsidRPr="00E17A7D">
        <w:rPr>
          <w:rFonts w:ascii="Arial" w:hAnsi="Arial" w:cs="Arial"/>
          <w:color w:val="000000" w:themeColor="text1"/>
          <w:szCs w:val="24"/>
        </w:rPr>
        <w:t xml:space="preserve">and </w:t>
      </w:r>
      <w:r w:rsidR="008418B0" w:rsidRPr="00E17A7D">
        <w:rPr>
          <w:rFonts w:ascii="Arial" w:hAnsi="Arial" w:cs="Arial"/>
          <w:color w:val="000000" w:themeColor="text1"/>
          <w:szCs w:val="24"/>
        </w:rPr>
        <w:t>community organisaitons which serve older communities</w:t>
      </w:r>
      <w:r w:rsidR="00105D75" w:rsidRPr="00E17A7D">
        <w:rPr>
          <w:rFonts w:ascii="Arial" w:hAnsi="Arial" w:cs="Arial"/>
          <w:color w:val="000000" w:themeColor="text1"/>
          <w:szCs w:val="24"/>
        </w:rPr>
        <w:t>.</w:t>
      </w:r>
      <w:r w:rsidR="0050039E" w:rsidRPr="00E17A7D">
        <w:rPr>
          <w:rFonts w:ascii="Arial" w:hAnsi="Arial" w:cs="Arial"/>
          <w:color w:val="000000" w:themeColor="text1"/>
          <w:szCs w:val="24"/>
        </w:rPr>
        <w:t xml:space="preserve"> </w:t>
      </w:r>
    </w:p>
    <w:p w14:paraId="14B88BF7" w14:textId="2724BEA2" w:rsidR="0050039E" w:rsidRPr="0050039E" w:rsidRDefault="0050039E" w:rsidP="0050039E">
      <w:pPr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50039E">
        <w:rPr>
          <w:rFonts w:ascii="Arial" w:hAnsi="Arial" w:cs="Arial"/>
          <w:szCs w:val="24"/>
        </w:rPr>
        <w:t>To promote the wider work of ICCM, facilitating pathways to support where needed.</w:t>
      </w:r>
    </w:p>
    <w:p w14:paraId="2EAA6030" w14:textId="5CE2FC80" w:rsidR="00A1392E" w:rsidRPr="0050039E" w:rsidRDefault="0050039E" w:rsidP="00A73832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50039E">
        <w:rPr>
          <w:rFonts w:ascii="Arial" w:hAnsi="Arial" w:cs="Arial"/>
          <w:szCs w:val="24"/>
        </w:rPr>
        <w:t>To be aware of and maintain best practice in safeguarding.</w:t>
      </w:r>
    </w:p>
    <w:p w14:paraId="4F778201" w14:textId="5C150D41" w:rsidR="00B159CB" w:rsidRPr="00A1392E" w:rsidRDefault="00A36F48" w:rsidP="00A73832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</w:rPr>
      </w:pPr>
      <w:r w:rsidRPr="00A1392E">
        <w:rPr>
          <w:rFonts w:ascii="Arial" w:hAnsi="Arial" w:cs="Arial"/>
          <w:szCs w:val="24"/>
        </w:rPr>
        <w:t>To commit to continuous professional development and keep up to date with best practise in the sector.</w:t>
      </w:r>
    </w:p>
    <w:p w14:paraId="799FB9F1" w14:textId="281633EC" w:rsidR="00B159CB" w:rsidRDefault="00B159CB" w:rsidP="00B159CB">
      <w:pPr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F84E5D">
        <w:rPr>
          <w:rFonts w:ascii="Arial" w:hAnsi="Arial" w:cs="Arial"/>
          <w:szCs w:val="24"/>
        </w:rPr>
        <w:t xml:space="preserve">To </w:t>
      </w:r>
      <w:r w:rsidR="00A36F48">
        <w:rPr>
          <w:rFonts w:ascii="Arial" w:hAnsi="Arial" w:cs="Arial"/>
          <w:szCs w:val="24"/>
        </w:rPr>
        <w:t>attend relevant</w:t>
      </w:r>
      <w:r w:rsidRPr="00F84E5D">
        <w:rPr>
          <w:rFonts w:ascii="Arial" w:hAnsi="Arial" w:cs="Arial"/>
          <w:szCs w:val="24"/>
        </w:rPr>
        <w:t xml:space="preserve"> conferences and seminars locally, regionally and nationally as directed by line manager.</w:t>
      </w:r>
    </w:p>
    <w:p w14:paraId="4DFC0B28" w14:textId="5980B4DD" w:rsidR="007A7728" w:rsidRPr="007A7728" w:rsidRDefault="007A7728" w:rsidP="007A7728">
      <w:pPr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F84E5D">
        <w:rPr>
          <w:rFonts w:ascii="Arial" w:hAnsi="Arial" w:cs="Arial"/>
          <w:szCs w:val="24"/>
        </w:rPr>
        <w:t xml:space="preserve">To participate and engage in supervision and appraisal provided by the manager </w:t>
      </w:r>
    </w:p>
    <w:p w14:paraId="34166CD9" w14:textId="620CA925" w:rsidR="00B159CB" w:rsidRPr="00F84E5D" w:rsidRDefault="00B159CB" w:rsidP="00B159CB">
      <w:pPr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F84E5D">
        <w:rPr>
          <w:rFonts w:ascii="Arial" w:hAnsi="Arial" w:cs="Arial"/>
          <w:szCs w:val="24"/>
        </w:rPr>
        <w:t xml:space="preserve">To work as an accountable member of the staff team, working within the </w:t>
      </w:r>
      <w:r w:rsidR="00675FD1">
        <w:rPr>
          <w:rFonts w:ascii="Arial" w:hAnsi="Arial" w:cs="Arial"/>
          <w:szCs w:val="24"/>
        </w:rPr>
        <w:t>charity’s</w:t>
      </w:r>
      <w:r w:rsidRPr="00F84E5D">
        <w:rPr>
          <w:rFonts w:ascii="Arial" w:hAnsi="Arial" w:cs="Arial"/>
          <w:szCs w:val="24"/>
        </w:rPr>
        <w:t xml:space="preserve"> policies and procedures </w:t>
      </w:r>
    </w:p>
    <w:p w14:paraId="1F436CE8" w14:textId="77777777" w:rsidR="00B159CB" w:rsidRPr="00F84E5D" w:rsidRDefault="00B159CB" w:rsidP="00B159CB">
      <w:pPr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F84E5D">
        <w:rPr>
          <w:rFonts w:ascii="Arial" w:hAnsi="Arial" w:cs="Arial"/>
          <w:szCs w:val="24"/>
        </w:rPr>
        <w:t xml:space="preserve">It is the nature of the work at ICCM that tasks and responsibilities are in many circumstances unpredictable and varied. All staff are therefore expected to work in a flexible way, when the occasion arises, when tasks not specifically covered in their job </w:t>
      </w:r>
      <w:proofErr w:type="gramStart"/>
      <w:r w:rsidRPr="00F84E5D">
        <w:rPr>
          <w:rFonts w:ascii="Arial" w:hAnsi="Arial" w:cs="Arial"/>
          <w:szCs w:val="24"/>
        </w:rPr>
        <w:t>have to</w:t>
      </w:r>
      <w:proofErr w:type="gramEnd"/>
      <w:r w:rsidRPr="00F84E5D">
        <w:rPr>
          <w:rFonts w:ascii="Arial" w:hAnsi="Arial" w:cs="Arial"/>
          <w:szCs w:val="24"/>
        </w:rPr>
        <w:t xml:space="preserve"> be undertaken.</w:t>
      </w:r>
    </w:p>
    <w:p w14:paraId="26684E8B" w14:textId="4DDFFED6" w:rsidR="00B159CB" w:rsidRDefault="00B159CB" w:rsidP="00B159CB">
      <w:pPr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F84E5D">
        <w:rPr>
          <w:rFonts w:ascii="Arial" w:hAnsi="Arial" w:cs="Arial"/>
          <w:szCs w:val="24"/>
        </w:rPr>
        <w:t>To ensure you fully embrace ICCM’s values in all your work</w:t>
      </w:r>
      <w:r w:rsidR="00105D75">
        <w:rPr>
          <w:rFonts w:ascii="Arial" w:hAnsi="Arial" w:cs="Arial"/>
          <w:szCs w:val="24"/>
        </w:rPr>
        <w:t>.</w:t>
      </w:r>
    </w:p>
    <w:p w14:paraId="33C23C83" w14:textId="77777777" w:rsidR="00022FCC" w:rsidRPr="00F84E5D" w:rsidRDefault="00022FCC" w:rsidP="00022FCC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F2FAF99" w14:textId="77777777" w:rsidR="00022FCC" w:rsidRPr="00F84E5D" w:rsidRDefault="00022FCC" w:rsidP="00022FCC">
      <w:pPr>
        <w:pStyle w:val="MyHeading2"/>
        <w:jc w:val="center"/>
        <w:rPr>
          <w:rFonts w:ascii="Arial" w:hAnsi="Arial" w:cs="Arial"/>
          <w:b/>
          <w:sz w:val="24"/>
        </w:rPr>
      </w:pPr>
      <w:r w:rsidRPr="00F84E5D">
        <w:rPr>
          <w:rFonts w:ascii="Arial" w:hAnsi="Arial" w:cs="Arial"/>
          <w:b/>
          <w:sz w:val="24"/>
        </w:rPr>
        <w:t>Person Specification</w:t>
      </w:r>
    </w:p>
    <w:p w14:paraId="43705FAB" w14:textId="77777777" w:rsidR="00022FCC" w:rsidRPr="00F84E5D" w:rsidRDefault="00022FCC" w:rsidP="00022FCC">
      <w:pPr>
        <w:pStyle w:val="MyHeading2"/>
        <w:jc w:val="center"/>
        <w:rPr>
          <w:rFonts w:ascii="Arial" w:hAnsi="Arial" w:cs="Arial"/>
          <w:b/>
          <w:sz w:val="24"/>
        </w:rPr>
      </w:pPr>
    </w:p>
    <w:p w14:paraId="4912E9DA" w14:textId="77777777" w:rsidR="00022FCC" w:rsidRPr="00F84E5D" w:rsidRDefault="00022FCC" w:rsidP="00022FCC">
      <w:pPr>
        <w:pStyle w:val="MyHeading2"/>
        <w:jc w:val="center"/>
        <w:rPr>
          <w:rFonts w:ascii="Arial" w:hAnsi="Arial" w:cs="Arial"/>
          <w:b/>
          <w:sz w:val="24"/>
        </w:rPr>
      </w:pPr>
      <w:r w:rsidRPr="00F84E5D">
        <w:rPr>
          <w:rFonts w:ascii="Arial" w:hAnsi="Arial" w:cs="Arial"/>
          <w:b/>
          <w:sz w:val="24"/>
        </w:rPr>
        <w:t xml:space="preserve">Please demonstrate how you meet </w:t>
      </w:r>
      <w:proofErr w:type="gramStart"/>
      <w:r w:rsidRPr="00F84E5D">
        <w:rPr>
          <w:rFonts w:ascii="Arial" w:hAnsi="Arial" w:cs="Arial"/>
          <w:b/>
          <w:sz w:val="24"/>
        </w:rPr>
        <w:t>all of</w:t>
      </w:r>
      <w:proofErr w:type="gramEnd"/>
      <w:r w:rsidRPr="00F84E5D">
        <w:rPr>
          <w:rFonts w:ascii="Arial" w:hAnsi="Arial" w:cs="Arial"/>
          <w:b/>
          <w:sz w:val="24"/>
        </w:rPr>
        <w:t xml:space="preserve"> the following to be shortlisted for interview</w:t>
      </w:r>
    </w:p>
    <w:p w14:paraId="75A23C04" w14:textId="77777777" w:rsidR="00022FCC" w:rsidRPr="00F84E5D" w:rsidRDefault="00022FCC" w:rsidP="00022FCC">
      <w:pPr>
        <w:rPr>
          <w:rFonts w:ascii="Arial" w:hAnsi="Arial" w:cs="Arial"/>
          <w:szCs w:val="24"/>
        </w:rPr>
      </w:pPr>
    </w:p>
    <w:p w14:paraId="6BE54DE7" w14:textId="1EF9C9BE" w:rsidR="00022FCC" w:rsidRPr="00F84E5D" w:rsidRDefault="00022FCC" w:rsidP="00022FCC">
      <w:pPr>
        <w:outlineLvl w:val="1"/>
        <w:rPr>
          <w:rFonts w:ascii="Arial" w:eastAsia="Cambria" w:hAnsi="Arial" w:cs="Arial"/>
          <w:b/>
          <w:bCs/>
          <w:color w:val="000000"/>
          <w:szCs w:val="24"/>
        </w:rPr>
      </w:pPr>
      <w:r w:rsidRPr="00F84E5D">
        <w:rPr>
          <w:rFonts w:ascii="Arial" w:eastAsia="Cambria" w:hAnsi="Arial" w:cs="Arial"/>
          <w:b/>
          <w:bCs/>
          <w:color w:val="000000"/>
          <w:szCs w:val="24"/>
        </w:rPr>
        <w:t>Core competenc</w:t>
      </w:r>
      <w:r w:rsidR="00E042BC">
        <w:rPr>
          <w:rFonts w:ascii="Arial" w:eastAsia="Cambria" w:hAnsi="Arial" w:cs="Arial"/>
          <w:b/>
          <w:bCs/>
          <w:color w:val="000000"/>
          <w:szCs w:val="24"/>
        </w:rPr>
        <w:t>i</w:t>
      </w:r>
      <w:r w:rsidRPr="00F84E5D">
        <w:rPr>
          <w:rFonts w:ascii="Arial" w:eastAsia="Cambria" w:hAnsi="Arial" w:cs="Arial"/>
          <w:b/>
          <w:bCs/>
          <w:color w:val="000000"/>
          <w:szCs w:val="24"/>
        </w:rPr>
        <w:t>es</w:t>
      </w:r>
    </w:p>
    <w:p w14:paraId="199BDB42" w14:textId="2540266B" w:rsidR="00022FCC" w:rsidRPr="00F84E5D" w:rsidRDefault="00022FCC" w:rsidP="007A5823">
      <w:pPr>
        <w:pStyle w:val="ListParagraph"/>
        <w:numPr>
          <w:ilvl w:val="0"/>
          <w:numId w:val="25"/>
        </w:numPr>
        <w:rPr>
          <w:rFonts w:ascii="Arial" w:eastAsia="Cambria" w:hAnsi="Arial" w:cs="Arial"/>
          <w:color w:val="333333"/>
          <w:szCs w:val="24"/>
        </w:rPr>
      </w:pPr>
      <w:r w:rsidRPr="00F84E5D">
        <w:rPr>
          <w:rFonts w:ascii="Arial" w:eastAsia="Cambria" w:hAnsi="Arial" w:cs="Arial"/>
          <w:color w:val="333333"/>
          <w:szCs w:val="24"/>
        </w:rPr>
        <w:t>Be an integral team member to support colleagues, share knowledge, experience and skills</w:t>
      </w:r>
      <w:r w:rsidR="00105D75">
        <w:rPr>
          <w:rFonts w:ascii="Arial" w:eastAsia="Cambria" w:hAnsi="Arial" w:cs="Arial"/>
          <w:color w:val="333333"/>
          <w:szCs w:val="24"/>
        </w:rPr>
        <w:t>.</w:t>
      </w:r>
      <w:r w:rsidRPr="00F84E5D">
        <w:rPr>
          <w:rFonts w:ascii="Arial" w:eastAsia="Cambria" w:hAnsi="Arial" w:cs="Arial"/>
          <w:color w:val="333333"/>
          <w:szCs w:val="24"/>
        </w:rPr>
        <w:t xml:space="preserve"> </w:t>
      </w:r>
    </w:p>
    <w:p w14:paraId="0B373F55" w14:textId="0D7F5103" w:rsidR="00022FCC" w:rsidRPr="00F84E5D" w:rsidRDefault="00022FCC" w:rsidP="007A5823">
      <w:pPr>
        <w:pStyle w:val="ListParagraph"/>
        <w:numPr>
          <w:ilvl w:val="0"/>
          <w:numId w:val="25"/>
        </w:numPr>
        <w:rPr>
          <w:rFonts w:ascii="Arial" w:eastAsia="Cambria" w:hAnsi="Arial" w:cs="Arial"/>
          <w:color w:val="333333"/>
          <w:szCs w:val="24"/>
        </w:rPr>
      </w:pPr>
      <w:r w:rsidRPr="00F84E5D">
        <w:rPr>
          <w:rFonts w:ascii="Arial" w:eastAsia="Cambria" w:hAnsi="Arial" w:cs="Arial"/>
          <w:color w:val="333333"/>
          <w:szCs w:val="24"/>
        </w:rPr>
        <w:t>Effective and professional communicator with excellent writing skills, verbal and e</w:t>
      </w:r>
      <w:r w:rsidR="0050039E">
        <w:rPr>
          <w:rFonts w:ascii="Arial" w:eastAsia="Cambria" w:hAnsi="Arial" w:cs="Arial"/>
          <w:color w:val="333333"/>
          <w:szCs w:val="24"/>
        </w:rPr>
        <w:t>-</w:t>
      </w:r>
      <w:r w:rsidRPr="00F84E5D">
        <w:rPr>
          <w:rFonts w:ascii="Arial" w:eastAsia="Cambria" w:hAnsi="Arial" w:cs="Arial"/>
          <w:color w:val="333333"/>
          <w:szCs w:val="24"/>
        </w:rPr>
        <w:t>mail communication in a professional manner representing the charity to build and sustain reputation</w:t>
      </w:r>
      <w:r w:rsidR="00E042BC">
        <w:rPr>
          <w:rFonts w:ascii="Arial" w:eastAsia="Cambria" w:hAnsi="Arial" w:cs="Arial"/>
          <w:color w:val="333333"/>
          <w:szCs w:val="24"/>
        </w:rPr>
        <w:t>.</w:t>
      </w:r>
      <w:r w:rsidRPr="00F84E5D">
        <w:rPr>
          <w:rFonts w:ascii="Arial" w:eastAsia="Cambria" w:hAnsi="Arial" w:cs="Arial"/>
          <w:color w:val="333333"/>
          <w:szCs w:val="24"/>
        </w:rPr>
        <w:t xml:space="preserve"> </w:t>
      </w:r>
    </w:p>
    <w:p w14:paraId="618556E0" w14:textId="5F7935C3" w:rsidR="00022FCC" w:rsidRPr="00F84E5D" w:rsidRDefault="00022FCC" w:rsidP="007A5823">
      <w:pPr>
        <w:pStyle w:val="ListParagraph"/>
        <w:numPr>
          <w:ilvl w:val="0"/>
          <w:numId w:val="25"/>
        </w:numPr>
        <w:rPr>
          <w:rFonts w:ascii="Arial" w:eastAsia="Cambria" w:hAnsi="Arial" w:cs="Arial"/>
          <w:color w:val="333333"/>
          <w:szCs w:val="24"/>
        </w:rPr>
      </w:pPr>
      <w:r w:rsidRPr="00F84E5D">
        <w:rPr>
          <w:rFonts w:ascii="Arial" w:hAnsi="Arial" w:cs="Arial"/>
          <w:szCs w:val="24"/>
        </w:rPr>
        <w:t>Personable, motivating and professional to develop strong, positive relationships with all staff members, external stakeholders and beneficiaries</w:t>
      </w:r>
      <w:r w:rsidR="00E042BC">
        <w:rPr>
          <w:rFonts w:ascii="Arial" w:hAnsi="Arial" w:cs="Arial"/>
          <w:szCs w:val="24"/>
        </w:rPr>
        <w:t>.</w:t>
      </w:r>
    </w:p>
    <w:p w14:paraId="3EB7F63F" w14:textId="15FEB8B2" w:rsidR="00955DAC" w:rsidRPr="00955DAC" w:rsidRDefault="00022FCC" w:rsidP="00955DAC">
      <w:pPr>
        <w:pStyle w:val="ListParagraph"/>
        <w:numPr>
          <w:ilvl w:val="0"/>
          <w:numId w:val="25"/>
        </w:numPr>
        <w:rPr>
          <w:rFonts w:ascii="Arial" w:eastAsia="Cambria" w:hAnsi="Arial" w:cs="Arial"/>
          <w:color w:val="333333"/>
          <w:szCs w:val="24"/>
        </w:rPr>
      </w:pPr>
      <w:r w:rsidRPr="00F84E5D">
        <w:rPr>
          <w:rFonts w:ascii="Arial" w:eastAsia="Cambria" w:hAnsi="Arial" w:cs="Arial"/>
          <w:color w:val="333333"/>
          <w:szCs w:val="24"/>
        </w:rPr>
        <w:t xml:space="preserve">Ensure that all </w:t>
      </w:r>
      <w:r w:rsidR="00FE0F74" w:rsidRPr="00F84E5D">
        <w:rPr>
          <w:rFonts w:ascii="Arial" w:eastAsia="Cambria" w:hAnsi="Arial" w:cs="Arial"/>
          <w:color w:val="333333"/>
          <w:szCs w:val="24"/>
        </w:rPr>
        <w:t xml:space="preserve">recording of events </w:t>
      </w:r>
      <w:r w:rsidR="0050039E">
        <w:rPr>
          <w:rFonts w:ascii="Arial" w:eastAsia="Cambria" w:hAnsi="Arial" w:cs="Arial"/>
          <w:color w:val="333333"/>
          <w:szCs w:val="24"/>
        </w:rPr>
        <w:t xml:space="preserve">and outcomes monitoring </w:t>
      </w:r>
      <w:r w:rsidR="00FE0F74" w:rsidRPr="00F84E5D">
        <w:rPr>
          <w:rFonts w:ascii="Arial" w:eastAsia="Cambria" w:hAnsi="Arial" w:cs="Arial"/>
          <w:color w:val="333333"/>
          <w:szCs w:val="24"/>
        </w:rPr>
        <w:t>are up to date and accurate</w:t>
      </w:r>
      <w:r w:rsidR="00E042BC">
        <w:rPr>
          <w:rFonts w:ascii="Arial" w:eastAsia="Cambria" w:hAnsi="Arial" w:cs="Arial"/>
          <w:color w:val="333333"/>
          <w:szCs w:val="24"/>
        </w:rPr>
        <w:t>.</w:t>
      </w:r>
    </w:p>
    <w:p w14:paraId="0CDF9F30" w14:textId="133B9270" w:rsidR="00022FCC" w:rsidRPr="00F84E5D" w:rsidRDefault="00022FCC" w:rsidP="007A5823">
      <w:pPr>
        <w:pStyle w:val="ListParagraph"/>
        <w:numPr>
          <w:ilvl w:val="0"/>
          <w:numId w:val="25"/>
        </w:numPr>
        <w:rPr>
          <w:rFonts w:ascii="Arial" w:eastAsia="Cambria" w:hAnsi="Arial" w:cs="Arial"/>
          <w:color w:val="333333"/>
          <w:szCs w:val="24"/>
        </w:rPr>
      </w:pPr>
      <w:r w:rsidRPr="00F84E5D">
        <w:rPr>
          <w:rFonts w:ascii="Arial" w:eastAsia="Cambria" w:hAnsi="Arial" w:cs="Arial"/>
          <w:color w:val="333333"/>
          <w:szCs w:val="24"/>
        </w:rPr>
        <w:t xml:space="preserve">Develop and maintain effective relations with </w:t>
      </w:r>
      <w:r w:rsidR="00E17A7D" w:rsidRPr="00E17A7D">
        <w:rPr>
          <w:rFonts w:ascii="Arial" w:eastAsia="Cambria" w:hAnsi="Arial" w:cs="Arial"/>
          <w:color w:val="000000" w:themeColor="text1"/>
          <w:szCs w:val="24"/>
        </w:rPr>
        <w:t>relevant</w:t>
      </w:r>
      <w:r w:rsidR="008418B0" w:rsidRPr="00E17A7D">
        <w:rPr>
          <w:rFonts w:ascii="Arial" w:eastAsia="Cambria" w:hAnsi="Arial" w:cs="Arial"/>
          <w:color w:val="000000" w:themeColor="text1"/>
          <w:szCs w:val="24"/>
        </w:rPr>
        <w:t xml:space="preserve"> </w:t>
      </w:r>
      <w:r w:rsidRPr="00F84E5D">
        <w:rPr>
          <w:rFonts w:ascii="Arial" w:eastAsia="Cambria" w:hAnsi="Arial" w:cs="Arial"/>
          <w:color w:val="333333"/>
          <w:szCs w:val="24"/>
        </w:rPr>
        <w:t>stakeholders</w:t>
      </w:r>
      <w:r w:rsidR="00E042BC">
        <w:rPr>
          <w:rFonts w:ascii="Arial" w:eastAsia="Cambria" w:hAnsi="Arial" w:cs="Arial"/>
          <w:color w:val="333333"/>
          <w:szCs w:val="24"/>
        </w:rPr>
        <w:t>.</w:t>
      </w:r>
    </w:p>
    <w:p w14:paraId="79EAADE7" w14:textId="7E11C324" w:rsidR="00022FCC" w:rsidRDefault="00022FCC" w:rsidP="007A5823">
      <w:pPr>
        <w:pStyle w:val="ListParagraph"/>
        <w:numPr>
          <w:ilvl w:val="0"/>
          <w:numId w:val="25"/>
        </w:numPr>
        <w:rPr>
          <w:rFonts w:ascii="Arial" w:eastAsia="Cambria" w:hAnsi="Arial" w:cs="Arial"/>
          <w:color w:val="333333"/>
          <w:szCs w:val="24"/>
        </w:rPr>
      </w:pPr>
      <w:r w:rsidRPr="00F84E5D">
        <w:rPr>
          <w:rFonts w:ascii="Arial" w:eastAsia="Cambria" w:hAnsi="Arial" w:cs="Arial"/>
          <w:color w:val="333333"/>
          <w:szCs w:val="24"/>
        </w:rPr>
        <w:t>Problem solving to ensure that any challenges and barriers are managed effectively to achieve positive outcomes and project objectives</w:t>
      </w:r>
      <w:r w:rsidR="00E042BC">
        <w:rPr>
          <w:rFonts w:ascii="Arial" w:eastAsia="Cambria" w:hAnsi="Arial" w:cs="Arial"/>
          <w:color w:val="333333"/>
          <w:szCs w:val="24"/>
        </w:rPr>
        <w:t>.</w:t>
      </w:r>
    </w:p>
    <w:p w14:paraId="7D624945" w14:textId="6A91B685" w:rsidR="00E042BC" w:rsidRDefault="00E042BC" w:rsidP="007A5823">
      <w:pPr>
        <w:pStyle w:val="ListParagraph"/>
        <w:numPr>
          <w:ilvl w:val="0"/>
          <w:numId w:val="25"/>
        </w:numPr>
        <w:rPr>
          <w:rFonts w:ascii="Arial" w:eastAsia="Cambria" w:hAnsi="Arial" w:cs="Arial"/>
          <w:color w:val="333333"/>
          <w:szCs w:val="24"/>
        </w:rPr>
      </w:pPr>
      <w:r>
        <w:rPr>
          <w:rFonts w:ascii="Arial" w:eastAsia="Cambria" w:hAnsi="Arial" w:cs="Arial"/>
          <w:color w:val="333333"/>
          <w:szCs w:val="24"/>
        </w:rPr>
        <w:t>Ability to use risk management tools to ensure adherence to Health and Safety policies</w:t>
      </w:r>
      <w:r w:rsidR="0050039E">
        <w:rPr>
          <w:rFonts w:ascii="Arial" w:eastAsia="Cambria" w:hAnsi="Arial" w:cs="Arial"/>
          <w:color w:val="333333"/>
          <w:szCs w:val="24"/>
        </w:rPr>
        <w:t xml:space="preserve"> and best practice in safeguarding. </w:t>
      </w:r>
    </w:p>
    <w:p w14:paraId="568C8DC1" w14:textId="08B564A8" w:rsidR="00E042BC" w:rsidRDefault="00E042BC" w:rsidP="007A5823">
      <w:pPr>
        <w:pStyle w:val="ListParagraph"/>
        <w:numPr>
          <w:ilvl w:val="0"/>
          <w:numId w:val="25"/>
        </w:numPr>
        <w:rPr>
          <w:rFonts w:ascii="Arial" w:eastAsia="Cambria" w:hAnsi="Arial" w:cs="Arial"/>
          <w:color w:val="333333"/>
          <w:szCs w:val="24"/>
        </w:rPr>
      </w:pPr>
      <w:r>
        <w:rPr>
          <w:rFonts w:ascii="Arial" w:eastAsia="Cambria" w:hAnsi="Arial" w:cs="Arial"/>
          <w:color w:val="333333"/>
          <w:szCs w:val="24"/>
        </w:rPr>
        <w:t>Awareness of different cultural sensitivities within the communities we are working with.</w:t>
      </w:r>
    </w:p>
    <w:p w14:paraId="71CFEE83" w14:textId="4307D817" w:rsidR="00E042BC" w:rsidRDefault="00E042BC" w:rsidP="007A5823">
      <w:pPr>
        <w:pStyle w:val="ListParagraph"/>
        <w:numPr>
          <w:ilvl w:val="0"/>
          <w:numId w:val="25"/>
        </w:numPr>
        <w:rPr>
          <w:rFonts w:ascii="Arial" w:eastAsia="Cambria" w:hAnsi="Arial" w:cs="Arial"/>
          <w:color w:val="333333"/>
          <w:szCs w:val="24"/>
        </w:rPr>
      </w:pPr>
      <w:r>
        <w:rPr>
          <w:rFonts w:ascii="Arial" w:eastAsia="Cambria" w:hAnsi="Arial" w:cs="Arial"/>
          <w:color w:val="333333"/>
          <w:szCs w:val="24"/>
        </w:rPr>
        <w:t>Commitment to Equality, Diversity and Inclusivity.</w:t>
      </w:r>
    </w:p>
    <w:p w14:paraId="6D620AE6" w14:textId="77777777" w:rsidR="0029488B" w:rsidRDefault="0029488B" w:rsidP="0029488B">
      <w:pPr>
        <w:rPr>
          <w:rFonts w:ascii="Arial" w:eastAsia="Cambria" w:hAnsi="Arial" w:cs="Arial"/>
          <w:color w:val="333333"/>
          <w:szCs w:val="24"/>
        </w:rPr>
      </w:pPr>
    </w:p>
    <w:p w14:paraId="04B8FA79" w14:textId="77777777" w:rsidR="007429B5" w:rsidRDefault="007429B5" w:rsidP="00022FCC">
      <w:pPr>
        <w:pStyle w:val="MyHeading2"/>
        <w:rPr>
          <w:rFonts w:ascii="Arial" w:hAnsi="Arial" w:cs="Arial"/>
          <w:b/>
          <w:sz w:val="24"/>
        </w:rPr>
      </w:pPr>
    </w:p>
    <w:p w14:paraId="70AE2321" w14:textId="45B325AB" w:rsidR="00022FCC" w:rsidRPr="00F84E5D" w:rsidRDefault="00022FCC" w:rsidP="00022FCC">
      <w:pPr>
        <w:pStyle w:val="MyHeading2"/>
        <w:rPr>
          <w:rFonts w:ascii="Arial" w:hAnsi="Arial" w:cs="Arial"/>
          <w:b/>
          <w:sz w:val="24"/>
        </w:rPr>
      </w:pPr>
      <w:r w:rsidRPr="00F84E5D">
        <w:rPr>
          <w:rFonts w:ascii="Arial" w:hAnsi="Arial" w:cs="Arial"/>
          <w:b/>
          <w:sz w:val="24"/>
        </w:rPr>
        <w:t>Experience, Knowledge and Skills</w:t>
      </w:r>
    </w:p>
    <w:p w14:paraId="6386AC09" w14:textId="77777777" w:rsidR="00022FCC" w:rsidRPr="00E17A7D" w:rsidRDefault="00022FCC" w:rsidP="00022FCC">
      <w:pPr>
        <w:pStyle w:val="MyHeading2"/>
        <w:rPr>
          <w:rFonts w:ascii="Arial" w:hAnsi="Arial" w:cs="Arial"/>
          <w:b/>
          <w:color w:val="000000" w:themeColor="text1"/>
          <w:sz w:val="24"/>
        </w:rPr>
      </w:pPr>
    </w:p>
    <w:p w14:paraId="6E255A45" w14:textId="1B052E43" w:rsidR="00412713" w:rsidRPr="00E17A7D" w:rsidRDefault="00022FCC" w:rsidP="00C22095">
      <w:pPr>
        <w:pStyle w:val="MyHeading2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</w:rPr>
      </w:pPr>
      <w:r w:rsidRPr="00E17A7D">
        <w:rPr>
          <w:rFonts w:ascii="Arial" w:hAnsi="Arial" w:cs="Arial"/>
          <w:color w:val="000000" w:themeColor="text1"/>
          <w:sz w:val="24"/>
        </w:rPr>
        <w:t>Excellent verbal communication skills (including telephone</w:t>
      </w:r>
      <w:r w:rsidR="00412713" w:rsidRPr="00E17A7D">
        <w:rPr>
          <w:rFonts w:ascii="Arial" w:hAnsi="Arial" w:cs="Arial"/>
          <w:color w:val="000000" w:themeColor="text1"/>
          <w:sz w:val="24"/>
        </w:rPr>
        <w:t xml:space="preserve"> and face to face) and on a one-2-one </w:t>
      </w:r>
      <w:r w:rsidR="00E17A7D">
        <w:rPr>
          <w:rFonts w:ascii="Arial" w:hAnsi="Arial" w:cs="Arial"/>
          <w:color w:val="000000" w:themeColor="text1"/>
          <w:sz w:val="24"/>
        </w:rPr>
        <w:t>and</w:t>
      </w:r>
      <w:r w:rsidR="00412713" w:rsidRPr="00E17A7D">
        <w:rPr>
          <w:rFonts w:ascii="Arial" w:hAnsi="Arial" w:cs="Arial"/>
          <w:color w:val="000000" w:themeColor="text1"/>
          <w:sz w:val="24"/>
        </w:rPr>
        <w:t xml:space="preserve"> group level.</w:t>
      </w:r>
    </w:p>
    <w:p w14:paraId="4082C9A2" w14:textId="7D1DA621" w:rsidR="00022FCC" w:rsidRPr="00E17A7D" w:rsidRDefault="00412713" w:rsidP="00C22095">
      <w:pPr>
        <w:pStyle w:val="MyHeading2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</w:rPr>
      </w:pPr>
      <w:r w:rsidRPr="00E17A7D">
        <w:rPr>
          <w:rFonts w:ascii="Arial" w:hAnsi="Arial" w:cs="Arial"/>
          <w:color w:val="000000" w:themeColor="text1"/>
          <w:sz w:val="24"/>
        </w:rPr>
        <w:t>An ability to activly engage across generations with empathy and confidence.</w:t>
      </w:r>
    </w:p>
    <w:p w14:paraId="747E290F" w14:textId="45F0654D" w:rsidR="00022FCC" w:rsidRDefault="00022FCC" w:rsidP="00C22095">
      <w:pPr>
        <w:pStyle w:val="MyHeading2"/>
        <w:numPr>
          <w:ilvl w:val="0"/>
          <w:numId w:val="26"/>
        </w:numPr>
        <w:rPr>
          <w:rFonts w:ascii="Arial" w:hAnsi="Arial" w:cs="Arial"/>
          <w:sz w:val="24"/>
        </w:rPr>
      </w:pPr>
      <w:r w:rsidRPr="00F84E5D">
        <w:rPr>
          <w:rFonts w:ascii="Arial" w:hAnsi="Arial" w:cs="Arial"/>
          <w:sz w:val="24"/>
        </w:rPr>
        <w:t>Written communication skills, including excellent report writing and presentation skills that reports on progress, informing management decision-making, presentations to stakeholders</w:t>
      </w:r>
      <w:r w:rsidR="00E042BC">
        <w:rPr>
          <w:rFonts w:ascii="Arial" w:hAnsi="Arial" w:cs="Arial"/>
          <w:sz w:val="24"/>
        </w:rPr>
        <w:t>.</w:t>
      </w:r>
    </w:p>
    <w:p w14:paraId="30B6C7F4" w14:textId="493EAF2D" w:rsidR="00CE7511" w:rsidRPr="00F84E5D" w:rsidRDefault="00CE7511" w:rsidP="00C22095">
      <w:pPr>
        <w:pStyle w:val="MyHeading2"/>
        <w:numPr>
          <w:ilvl w:val="0"/>
          <w:numId w:val="2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Understanding of partnership and coproduction with an ability to influence outcomes.</w:t>
      </w:r>
    </w:p>
    <w:p w14:paraId="65236F00" w14:textId="7BD49779" w:rsidR="00022FCC" w:rsidRPr="00F84E5D" w:rsidRDefault="00EF7D21" w:rsidP="00C22095">
      <w:pPr>
        <w:pStyle w:val="MyHeading2"/>
        <w:numPr>
          <w:ilvl w:val="0"/>
          <w:numId w:val="2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Working knowledge of common IT systems and databases.</w:t>
      </w:r>
    </w:p>
    <w:p w14:paraId="4505765D" w14:textId="2CED3451" w:rsidR="00E042BC" w:rsidRPr="00E042BC" w:rsidRDefault="00022FCC" w:rsidP="00E042BC">
      <w:pPr>
        <w:pStyle w:val="MyHeading2"/>
        <w:numPr>
          <w:ilvl w:val="0"/>
          <w:numId w:val="26"/>
        </w:numPr>
        <w:rPr>
          <w:rFonts w:ascii="Arial" w:hAnsi="Arial" w:cs="Arial"/>
          <w:sz w:val="24"/>
        </w:rPr>
      </w:pPr>
      <w:r w:rsidRPr="00F84E5D">
        <w:rPr>
          <w:rFonts w:ascii="Arial" w:hAnsi="Arial" w:cs="Arial"/>
          <w:sz w:val="24"/>
        </w:rPr>
        <w:t>Ability to prioritise workload and tasks</w:t>
      </w:r>
      <w:r w:rsidR="00E042BC">
        <w:rPr>
          <w:rFonts w:ascii="Arial" w:hAnsi="Arial" w:cs="Arial"/>
          <w:sz w:val="24"/>
        </w:rPr>
        <w:t>.</w:t>
      </w:r>
    </w:p>
    <w:p w14:paraId="2666E8DD" w14:textId="22FCE550" w:rsidR="00022FCC" w:rsidRPr="00F84E5D" w:rsidRDefault="00022FCC" w:rsidP="00C22095">
      <w:pPr>
        <w:pStyle w:val="MyHeading2"/>
        <w:numPr>
          <w:ilvl w:val="0"/>
          <w:numId w:val="26"/>
        </w:numPr>
        <w:rPr>
          <w:rFonts w:ascii="Arial" w:hAnsi="Arial" w:cs="Arial"/>
          <w:sz w:val="24"/>
        </w:rPr>
      </w:pPr>
      <w:r w:rsidRPr="00F84E5D">
        <w:rPr>
          <w:rFonts w:ascii="Arial" w:hAnsi="Arial" w:cs="Arial"/>
          <w:sz w:val="24"/>
        </w:rPr>
        <w:t>Ability to work on own initiative, self-manage and self-motivate</w:t>
      </w:r>
      <w:r w:rsidR="00E042BC">
        <w:rPr>
          <w:rFonts w:ascii="Arial" w:hAnsi="Arial" w:cs="Arial"/>
          <w:sz w:val="24"/>
        </w:rPr>
        <w:t>.</w:t>
      </w:r>
    </w:p>
    <w:p w14:paraId="550024D9" w14:textId="5AF5F864" w:rsidR="00022FCC" w:rsidRDefault="00022FCC" w:rsidP="00C22095">
      <w:pPr>
        <w:pStyle w:val="MyHeading2"/>
        <w:numPr>
          <w:ilvl w:val="0"/>
          <w:numId w:val="26"/>
        </w:numPr>
        <w:rPr>
          <w:rFonts w:ascii="Arial" w:hAnsi="Arial" w:cs="Arial"/>
          <w:sz w:val="24"/>
        </w:rPr>
      </w:pPr>
      <w:r w:rsidRPr="00F84E5D">
        <w:rPr>
          <w:rFonts w:ascii="Arial" w:hAnsi="Arial" w:cs="Arial"/>
          <w:sz w:val="24"/>
        </w:rPr>
        <w:t>Excellent organisational and time-management skills</w:t>
      </w:r>
      <w:r w:rsidR="00E042BC">
        <w:rPr>
          <w:rFonts w:ascii="Arial" w:hAnsi="Arial" w:cs="Arial"/>
          <w:sz w:val="24"/>
        </w:rPr>
        <w:t>.</w:t>
      </w:r>
    </w:p>
    <w:p w14:paraId="49711E0A" w14:textId="5FF58BFC" w:rsidR="00E042BC" w:rsidRDefault="00E042BC" w:rsidP="00C22095">
      <w:pPr>
        <w:pStyle w:val="MyHeading2"/>
        <w:numPr>
          <w:ilvl w:val="0"/>
          <w:numId w:val="2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Understanding </w:t>
      </w:r>
      <w:r w:rsidR="00EF7D21">
        <w:rPr>
          <w:rFonts w:ascii="Arial" w:hAnsi="Arial" w:cs="Arial"/>
          <w:sz w:val="24"/>
        </w:rPr>
        <w:t xml:space="preserve">and experience </w:t>
      </w:r>
      <w:r>
        <w:rPr>
          <w:rFonts w:ascii="Arial" w:hAnsi="Arial" w:cs="Arial"/>
          <w:sz w:val="24"/>
        </w:rPr>
        <w:t xml:space="preserve">of Irish culture </w:t>
      </w:r>
      <w:r w:rsidR="00EF7D21">
        <w:rPr>
          <w:rFonts w:ascii="Arial" w:hAnsi="Arial" w:cs="Arial"/>
          <w:sz w:val="24"/>
        </w:rPr>
        <w:t xml:space="preserve">OR </w:t>
      </w:r>
      <w:r>
        <w:rPr>
          <w:rFonts w:ascii="Arial" w:hAnsi="Arial" w:cs="Arial"/>
          <w:sz w:val="24"/>
        </w:rPr>
        <w:t>the community and cultural sector.</w:t>
      </w:r>
    </w:p>
    <w:p w14:paraId="6E1FF5CC" w14:textId="7A648639" w:rsidR="00022FCC" w:rsidRPr="00EF7D21" w:rsidRDefault="00EF7D21" w:rsidP="00E6298F">
      <w:pPr>
        <w:pStyle w:val="MyHeading2"/>
        <w:numPr>
          <w:ilvl w:val="0"/>
          <w:numId w:val="26"/>
        </w:numPr>
        <w:rPr>
          <w:rFonts w:ascii="Arial" w:hAnsi="Arial" w:cs="Arial"/>
          <w:b/>
        </w:rPr>
      </w:pPr>
      <w:r w:rsidRPr="00EF7D21">
        <w:rPr>
          <w:rFonts w:ascii="Arial" w:hAnsi="Arial" w:cs="Arial"/>
          <w:sz w:val="24"/>
        </w:rPr>
        <w:t>Working with a</w:t>
      </w:r>
      <w:r>
        <w:rPr>
          <w:rFonts w:ascii="Arial" w:hAnsi="Arial" w:cs="Arial"/>
          <w:sz w:val="24"/>
        </w:rPr>
        <w:t>nd supporting volunteers.</w:t>
      </w:r>
    </w:p>
    <w:p w14:paraId="6BE1B0D7" w14:textId="77777777" w:rsidR="00EF7D21" w:rsidRPr="00EF7D21" w:rsidRDefault="00EF7D21" w:rsidP="00EF7D21">
      <w:pPr>
        <w:pStyle w:val="MyHeading2"/>
        <w:ind w:left="720"/>
        <w:rPr>
          <w:rFonts w:ascii="Arial" w:hAnsi="Arial" w:cs="Arial"/>
          <w:b/>
        </w:rPr>
      </w:pPr>
    </w:p>
    <w:p w14:paraId="5B25726B" w14:textId="77777777" w:rsidR="00022FCC" w:rsidRPr="00F84E5D" w:rsidRDefault="00022FCC" w:rsidP="00022FCC">
      <w:pPr>
        <w:pStyle w:val="MyHeading2"/>
        <w:rPr>
          <w:rFonts w:ascii="Arial" w:hAnsi="Arial" w:cs="Arial"/>
          <w:b/>
          <w:sz w:val="24"/>
        </w:rPr>
      </w:pPr>
      <w:r w:rsidRPr="00F84E5D">
        <w:rPr>
          <w:rFonts w:ascii="Arial" w:hAnsi="Arial" w:cs="Arial"/>
          <w:b/>
          <w:sz w:val="24"/>
        </w:rPr>
        <w:t>Personal attributes</w:t>
      </w:r>
    </w:p>
    <w:p w14:paraId="46A35A0C" w14:textId="77777777" w:rsidR="00022FCC" w:rsidRPr="00F84E5D" w:rsidRDefault="00022FCC" w:rsidP="00022FCC">
      <w:pPr>
        <w:pStyle w:val="MyHeading2"/>
        <w:rPr>
          <w:rFonts w:ascii="Arial" w:hAnsi="Arial" w:cs="Arial"/>
          <w:b/>
          <w:sz w:val="24"/>
        </w:rPr>
      </w:pPr>
    </w:p>
    <w:p w14:paraId="03C25CC6" w14:textId="2946F55D" w:rsidR="00022FCC" w:rsidRPr="00F84E5D" w:rsidRDefault="00022FCC" w:rsidP="00C22095">
      <w:pPr>
        <w:pStyle w:val="MyHeading2"/>
        <w:numPr>
          <w:ilvl w:val="0"/>
          <w:numId w:val="27"/>
        </w:numPr>
        <w:rPr>
          <w:rFonts w:ascii="Arial" w:hAnsi="Arial" w:cs="Arial"/>
          <w:sz w:val="24"/>
        </w:rPr>
      </w:pPr>
      <w:r w:rsidRPr="00F84E5D">
        <w:rPr>
          <w:rFonts w:ascii="Arial" w:hAnsi="Arial" w:cs="Arial"/>
          <w:sz w:val="24"/>
        </w:rPr>
        <w:t>A passion for achieving objectives achieving high-quality results</w:t>
      </w:r>
      <w:r w:rsidR="00E042BC">
        <w:rPr>
          <w:rFonts w:ascii="Arial" w:hAnsi="Arial" w:cs="Arial"/>
          <w:sz w:val="24"/>
        </w:rPr>
        <w:t>.</w:t>
      </w:r>
      <w:r w:rsidRPr="00F84E5D">
        <w:rPr>
          <w:rFonts w:ascii="Arial" w:hAnsi="Arial" w:cs="Arial"/>
          <w:sz w:val="24"/>
        </w:rPr>
        <w:t xml:space="preserve"> </w:t>
      </w:r>
    </w:p>
    <w:p w14:paraId="526DC64F" w14:textId="67DA21FC" w:rsidR="00022FCC" w:rsidRPr="00F84E5D" w:rsidRDefault="00022FCC" w:rsidP="00C22095">
      <w:pPr>
        <w:pStyle w:val="MyHeading2"/>
        <w:numPr>
          <w:ilvl w:val="0"/>
          <w:numId w:val="27"/>
        </w:numPr>
        <w:rPr>
          <w:rFonts w:ascii="Arial" w:hAnsi="Arial" w:cs="Arial"/>
          <w:sz w:val="24"/>
        </w:rPr>
      </w:pPr>
      <w:r w:rsidRPr="00F84E5D">
        <w:rPr>
          <w:rFonts w:ascii="Arial" w:hAnsi="Arial" w:cs="Arial"/>
          <w:sz w:val="24"/>
        </w:rPr>
        <w:t>A positive can</w:t>
      </w:r>
      <w:r w:rsidR="00EF7D21">
        <w:rPr>
          <w:rFonts w:ascii="Arial" w:hAnsi="Arial" w:cs="Arial"/>
          <w:sz w:val="24"/>
        </w:rPr>
        <w:t>-</w:t>
      </w:r>
      <w:r w:rsidRPr="00F84E5D">
        <w:rPr>
          <w:rFonts w:ascii="Arial" w:hAnsi="Arial" w:cs="Arial"/>
          <w:sz w:val="24"/>
        </w:rPr>
        <w:t xml:space="preserve">do attitude </w:t>
      </w:r>
      <w:proofErr w:type="gramStart"/>
      <w:r w:rsidRPr="00F84E5D">
        <w:rPr>
          <w:rFonts w:ascii="Arial" w:hAnsi="Arial" w:cs="Arial"/>
          <w:sz w:val="24"/>
        </w:rPr>
        <w:t>with regard to</w:t>
      </w:r>
      <w:proofErr w:type="gramEnd"/>
      <w:r w:rsidRPr="00F84E5D">
        <w:rPr>
          <w:rFonts w:ascii="Arial" w:hAnsi="Arial" w:cs="Arial"/>
          <w:sz w:val="24"/>
        </w:rPr>
        <w:t xml:space="preserve"> all aspects of the charity’s work</w:t>
      </w:r>
      <w:r w:rsidR="00E042BC">
        <w:rPr>
          <w:rFonts w:ascii="Arial" w:hAnsi="Arial" w:cs="Arial"/>
          <w:sz w:val="24"/>
        </w:rPr>
        <w:t>.</w:t>
      </w:r>
    </w:p>
    <w:p w14:paraId="585DAF3F" w14:textId="7FD80123" w:rsidR="00022FCC" w:rsidRPr="00F84E5D" w:rsidRDefault="00022FCC" w:rsidP="00C22095">
      <w:pPr>
        <w:pStyle w:val="MyHeading2"/>
        <w:numPr>
          <w:ilvl w:val="0"/>
          <w:numId w:val="27"/>
        </w:numPr>
        <w:rPr>
          <w:rFonts w:ascii="Arial" w:hAnsi="Arial" w:cs="Arial"/>
          <w:sz w:val="24"/>
        </w:rPr>
      </w:pPr>
      <w:r w:rsidRPr="00F84E5D">
        <w:rPr>
          <w:rFonts w:ascii="Arial" w:hAnsi="Arial" w:cs="Arial"/>
          <w:sz w:val="24"/>
        </w:rPr>
        <w:t>A flexible approach to work, evolving priorities, and working hours</w:t>
      </w:r>
      <w:r w:rsidR="00E042BC">
        <w:rPr>
          <w:rFonts w:ascii="Arial" w:hAnsi="Arial" w:cs="Arial"/>
          <w:sz w:val="24"/>
        </w:rPr>
        <w:t>.</w:t>
      </w:r>
    </w:p>
    <w:p w14:paraId="1D18E8F8" w14:textId="1CB08DE8" w:rsidR="00022FCC" w:rsidRPr="00F84E5D" w:rsidRDefault="00022FCC" w:rsidP="00C22095">
      <w:pPr>
        <w:pStyle w:val="MyHeading2"/>
        <w:numPr>
          <w:ilvl w:val="0"/>
          <w:numId w:val="27"/>
        </w:numPr>
        <w:rPr>
          <w:rFonts w:ascii="Arial" w:hAnsi="Arial" w:cs="Arial"/>
          <w:sz w:val="24"/>
        </w:rPr>
      </w:pPr>
      <w:r w:rsidRPr="00F84E5D">
        <w:rPr>
          <w:rFonts w:ascii="Arial" w:hAnsi="Arial" w:cs="Arial"/>
          <w:sz w:val="24"/>
        </w:rPr>
        <w:t>Commitment to our mission, vision, values and strategy and the needs of our beneficiaries</w:t>
      </w:r>
      <w:r w:rsidR="00E042BC">
        <w:rPr>
          <w:rFonts w:ascii="Arial" w:hAnsi="Arial" w:cs="Arial"/>
          <w:sz w:val="24"/>
        </w:rPr>
        <w:t>.</w:t>
      </w:r>
    </w:p>
    <w:p w14:paraId="5FAE26D7" w14:textId="3C40D03A" w:rsidR="00022FCC" w:rsidRPr="00CE7511" w:rsidRDefault="00022FCC" w:rsidP="00C22095">
      <w:pPr>
        <w:pStyle w:val="MyHeading2"/>
        <w:numPr>
          <w:ilvl w:val="0"/>
          <w:numId w:val="27"/>
        </w:numPr>
        <w:rPr>
          <w:rFonts w:ascii="Arial" w:hAnsi="Arial" w:cs="Arial"/>
          <w:sz w:val="24"/>
        </w:rPr>
      </w:pPr>
      <w:r w:rsidRPr="00CE7511">
        <w:rPr>
          <w:rFonts w:ascii="Arial" w:hAnsi="Arial" w:cs="Arial"/>
          <w:sz w:val="24"/>
        </w:rPr>
        <w:t>Discretion and the need for confidentiality</w:t>
      </w:r>
      <w:r w:rsidR="00E042BC" w:rsidRPr="00CE7511">
        <w:rPr>
          <w:rFonts w:ascii="Arial" w:hAnsi="Arial" w:cs="Arial"/>
          <w:sz w:val="24"/>
        </w:rPr>
        <w:t>.</w:t>
      </w:r>
    </w:p>
    <w:p w14:paraId="0F2349E6" w14:textId="1016C396" w:rsidR="002E2483" w:rsidRPr="00CE7511" w:rsidRDefault="002E2483" w:rsidP="00C22095">
      <w:pPr>
        <w:pStyle w:val="MyHeading2"/>
        <w:numPr>
          <w:ilvl w:val="0"/>
          <w:numId w:val="27"/>
        </w:numPr>
        <w:rPr>
          <w:rFonts w:ascii="Arial" w:hAnsi="Arial" w:cs="Arial"/>
          <w:sz w:val="24"/>
        </w:rPr>
      </w:pPr>
      <w:r w:rsidRPr="00CE7511">
        <w:rPr>
          <w:rFonts w:ascii="Arial" w:hAnsi="Arial" w:cs="Arial"/>
          <w:sz w:val="24"/>
        </w:rPr>
        <w:t>Professional Conduct</w:t>
      </w:r>
    </w:p>
    <w:p w14:paraId="3BE7DEA6" w14:textId="77777777" w:rsidR="00022FCC" w:rsidRPr="00F84E5D" w:rsidRDefault="00022FCC" w:rsidP="00022FCC">
      <w:pPr>
        <w:pStyle w:val="MyHeading2"/>
        <w:rPr>
          <w:rFonts w:ascii="Arial" w:hAnsi="Arial" w:cs="Arial"/>
          <w:b/>
          <w:sz w:val="24"/>
        </w:rPr>
      </w:pPr>
    </w:p>
    <w:p w14:paraId="49555AE6" w14:textId="77777777" w:rsidR="00022FCC" w:rsidRPr="00F84E5D" w:rsidRDefault="00022FCC" w:rsidP="00022FCC">
      <w:pPr>
        <w:rPr>
          <w:rFonts w:ascii="Arial" w:hAnsi="Arial" w:cs="Arial"/>
          <w:szCs w:val="24"/>
        </w:rPr>
      </w:pPr>
    </w:p>
    <w:p w14:paraId="23B483C4" w14:textId="77777777" w:rsidR="00022FCC" w:rsidRPr="00F84E5D" w:rsidRDefault="00022FCC" w:rsidP="00022FCC">
      <w:pPr>
        <w:jc w:val="both"/>
        <w:rPr>
          <w:rFonts w:ascii="Arial" w:hAnsi="Arial" w:cs="Arial"/>
          <w:szCs w:val="24"/>
        </w:rPr>
      </w:pPr>
    </w:p>
    <w:sectPr w:rsidR="00022FCC" w:rsidRPr="00F84E5D" w:rsidSect="00D0463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1EC3"/>
    <w:multiLevelType w:val="hybridMultilevel"/>
    <w:tmpl w:val="8D4C489A"/>
    <w:lvl w:ilvl="0" w:tplc="D3DAD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6E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1A0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40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6B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70F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85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E1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CE4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0B32"/>
    <w:multiLevelType w:val="hybridMultilevel"/>
    <w:tmpl w:val="3B84C620"/>
    <w:lvl w:ilvl="0" w:tplc="5CEEA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62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B2F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0D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E61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32D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EF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0C0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E8B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0249"/>
    <w:multiLevelType w:val="hybridMultilevel"/>
    <w:tmpl w:val="4F40A81E"/>
    <w:lvl w:ilvl="0" w:tplc="BD42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010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9C0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8A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62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5CD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05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AB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8E9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26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D554A1"/>
    <w:multiLevelType w:val="singleLevel"/>
    <w:tmpl w:val="BA8C0D7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A4109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CE043E1"/>
    <w:multiLevelType w:val="hybridMultilevel"/>
    <w:tmpl w:val="4428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E0842"/>
    <w:multiLevelType w:val="hybridMultilevel"/>
    <w:tmpl w:val="D73A477C"/>
    <w:lvl w:ilvl="0" w:tplc="D018E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9C6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A45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C8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0F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983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09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E5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F2F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B32B6"/>
    <w:multiLevelType w:val="hybridMultilevel"/>
    <w:tmpl w:val="73AAC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E7255"/>
    <w:multiLevelType w:val="hybridMultilevel"/>
    <w:tmpl w:val="FEF6D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64F5A"/>
    <w:multiLevelType w:val="multilevel"/>
    <w:tmpl w:val="01E0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AB2D4E"/>
    <w:multiLevelType w:val="hybridMultilevel"/>
    <w:tmpl w:val="736EC430"/>
    <w:lvl w:ilvl="0" w:tplc="B4F242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CD46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E0F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07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0B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E62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06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E9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28F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F4782"/>
    <w:multiLevelType w:val="hybridMultilevel"/>
    <w:tmpl w:val="24509B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43BE6"/>
    <w:multiLevelType w:val="singleLevel"/>
    <w:tmpl w:val="3260FC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59A6389"/>
    <w:multiLevelType w:val="hybridMultilevel"/>
    <w:tmpl w:val="508A4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A635D"/>
    <w:multiLevelType w:val="hybridMultilevel"/>
    <w:tmpl w:val="6CD24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0E39EE"/>
    <w:multiLevelType w:val="hybridMultilevel"/>
    <w:tmpl w:val="47F8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E725A"/>
    <w:multiLevelType w:val="hybridMultilevel"/>
    <w:tmpl w:val="097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02B12"/>
    <w:multiLevelType w:val="hybridMultilevel"/>
    <w:tmpl w:val="36141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12890"/>
    <w:multiLevelType w:val="hybridMultilevel"/>
    <w:tmpl w:val="B0F2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63784"/>
    <w:multiLevelType w:val="hybridMultilevel"/>
    <w:tmpl w:val="F612B660"/>
    <w:lvl w:ilvl="0" w:tplc="CEF4E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0F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B45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8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A8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0AE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E1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C9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B49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8B4"/>
    <w:multiLevelType w:val="hybridMultilevel"/>
    <w:tmpl w:val="933A95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95A6757"/>
    <w:multiLevelType w:val="hybridMultilevel"/>
    <w:tmpl w:val="6CB85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872A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C804284"/>
    <w:multiLevelType w:val="hybridMultilevel"/>
    <w:tmpl w:val="0C324C26"/>
    <w:lvl w:ilvl="0" w:tplc="2C5E5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66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A85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A0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88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223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04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8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740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F78E6"/>
    <w:multiLevelType w:val="hybridMultilevel"/>
    <w:tmpl w:val="350210E8"/>
    <w:lvl w:ilvl="0" w:tplc="2BB64B86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EBE0B2A4">
      <w:start w:val="10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AC42F69C">
      <w:start w:val="5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57363F0C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2A00D6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892CD50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86A4012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735A9FC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E67A84C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75A74F7B"/>
    <w:multiLevelType w:val="hybridMultilevel"/>
    <w:tmpl w:val="13BA2FA6"/>
    <w:lvl w:ilvl="0" w:tplc="E7E4A3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E09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05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C6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A1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EF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921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E1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D4B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03076D"/>
    <w:multiLevelType w:val="hybridMultilevel"/>
    <w:tmpl w:val="19EAAF12"/>
    <w:lvl w:ilvl="0" w:tplc="F4308A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BB408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F6E2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A5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C06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5A1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AA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28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F68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2645491">
    <w:abstractNumId w:val="4"/>
  </w:num>
  <w:num w:numId="2" w16cid:durableId="1153059257">
    <w:abstractNumId w:val="13"/>
  </w:num>
  <w:num w:numId="3" w16cid:durableId="49497410">
    <w:abstractNumId w:val="3"/>
  </w:num>
  <w:num w:numId="4" w16cid:durableId="1165122072">
    <w:abstractNumId w:val="5"/>
  </w:num>
  <w:num w:numId="5" w16cid:durableId="1392775017">
    <w:abstractNumId w:val="2"/>
  </w:num>
  <w:num w:numId="6" w16cid:durableId="460853881">
    <w:abstractNumId w:val="24"/>
  </w:num>
  <w:num w:numId="7" w16cid:durableId="691884664">
    <w:abstractNumId w:val="25"/>
  </w:num>
  <w:num w:numId="8" w16cid:durableId="728042816">
    <w:abstractNumId w:val="7"/>
  </w:num>
  <w:num w:numId="9" w16cid:durableId="1036735089">
    <w:abstractNumId w:val="26"/>
  </w:num>
  <w:num w:numId="10" w16cid:durableId="1672097594">
    <w:abstractNumId w:val="11"/>
  </w:num>
  <w:num w:numId="11" w16cid:durableId="2057316654">
    <w:abstractNumId w:val="27"/>
  </w:num>
  <w:num w:numId="12" w16cid:durableId="1183737656">
    <w:abstractNumId w:val="0"/>
  </w:num>
  <w:num w:numId="13" w16cid:durableId="1522629079">
    <w:abstractNumId w:val="20"/>
  </w:num>
  <w:num w:numId="14" w16cid:durableId="1235777333">
    <w:abstractNumId w:val="1"/>
  </w:num>
  <w:num w:numId="15" w16cid:durableId="979068332">
    <w:abstractNumId w:val="12"/>
  </w:num>
  <w:num w:numId="16" w16cid:durableId="1167012338">
    <w:abstractNumId w:val="23"/>
  </w:num>
  <w:num w:numId="17" w16cid:durableId="1489905498">
    <w:abstractNumId w:val="17"/>
  </w:num>
  <w:num w:numId="18" w16cid:durableId="610281135">
    <w:abstractNumId w:val="6"/>
  </w:num>
  <w:num w:numId="19" w16cid:durableId="353001944">
    <w:abstractNumId w:val="14"/>
  </w:num>
  <w:num w:numId="20" w16cid:durableId="1599294234">
    <w:abstractNumId w:val="21"/>
  </w:num>
  <w:num w:numId="21" w16cid:durableId="1797873028">
    <w:abstractNumId w:val="15"/>
  </w:num>
  <w:num w:numId="22" w16cid:durableId="1701661033">
    <w:abstractNumId w:val="10"/>
  </w:num>
  <w:num w:numId="23" w16cid:durableId="2045520991">
    <w:abstractNumId w:val="22"/>
  </w:num>
  <w:num w:numId="24" w16cid:durableId="1338732205">
    <w:abstractNumId w:val="8"/>
  </w:num>
  <w:num w:numId="25" w16cid:durableId="785389133">
    <w:abstractNumId w:val="9"/>
  </w:num>
  <w:num w:numId="26" w16cid:durableId="915016285">
    <w:abstractNumId w:val="19"/>
  </w:num>
  <w:num w:numId="27" w16cid:durableId="1180657228">
    <w:abstractNumId w:val="18"/>
  </w:num>
  <w:num w:numId="28" w16cid:durableId="21349834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24"/>
    <w:rsid w:val="00022FCC"/>
    <w:rsid w:val="00025779"/>
    <w:rsid w:val="0005626F"/>
    <w:rsid w:val="00066E31"/>
    <w:rsid w:val="00070A09"/>
    <w:rsid w:val="0007666B"/>
    <w:rsid w:val="0009408D"/>
    <w:rsid w:val="000A4C43"/>
    <w:rsid w:val="000E64D3"/>
    <w:rsid w:val="000F1EC6"/>
    <w:rsid w:val="000F2342"/>
    <w:rsid w:val="00105611"/>
    <w:rsid w:val="00105D75"/>
    <w:rsid w:val="001408BA"/>
    <w:rsid w:val="00155C90"/>
    <w:rsid w:val="00183119"/>
    <w:rsid w:val="001D6063"/>
    <w:rsid w:val="001F1107"/>
    <w:rsid w:val="001F200A"/>
    <w:rsid w:val="00251844"/>
    <w:rsid w:val="0027540A"/>
    <w:rsid w:val="002758C3"/>
    <w:rsid w:val="002856D9"/>
    <w:rsid w:val="0029488B"/>
    <w:rsid w:val="002C775E"/>
    <w:rsid w:val="002E12B6"/>
    <w:rsid w:val="002E2483"/>
    <w:rsid w:val="0032590B"/>
    <w:rsid w:val="00361917"/>
    <w:rsid w:val="00371456"/>
    <w:rsid w:val="0038013D"/>
    <w:rsid w:val="003C42B6"/>
    <w:rsid w:val="003D0DC4"/>
    <w:rsid w:val="003E0DED"/>
    <w:rsid w:val="003F4767"/>
    <w:rsid w:val="00410FD8"/>
    <w:rsid w:val="00412713"/>
    <w:rsid w:val="00420774"/>
    <w:rsid w:val="00473ED3"/>
    <w:rsid w:val="004867FC"/>
    <w:rsid w:val="004948D4"/>
    <w:rsid w:val="00496EC4"/>
    <w:rsid w:val="004A33BA"/>
    <w:rsid w:val="004E2CED"/>
    <w:rsid w:val="004E352F"/>
    <w:rsid w:val="0050039E"/>
    <w:rsid w:val="00517FF4"/>
    <w:rsid w:val="005371A0"/>
    <w:rsid w:val="00540327"/>
    <w:rsid w:val="0055291A"/>
    <w:rsid w:val="00554D15"/>
    <w:rsid w:val="005A3C5F"/>
    <w:rsid w:val="005A5059"/>
    <w:rsid w:val="005E0D3C"/>
    <w:rsid w:val="00620E56"/>
    <w:rsid w:val="00662293"/>
    <w:rsid w:val="00675FD1"/>
    <w:rsid w:val="00681423"/>
    <w:rsid w:val="00692F80"/>
    <w:rsid w:val="00694B9B"/>
    <w:rsid w:val="006A68E8"/>
    <w:rsid w:val="006C5630"/>
    <w:rsid w:val="006E45DC"/>
    <w:rsid w:val="006F3A9A"/>
    <w:rsid w:val="006F595E"/>
    <w:rsid w:val="00707AC0"/>
    <w:rsid w:val="00712246"/>
    <w:rsid w:val="007429B5"/>
    <w:rsid w:val="00757D8A"/>
    <w:rsid w:val="007771AC"/>
    <w:rsid w:val="00780BAF"/>
    <w:rsid w:val="007A5823"/>
    <w:rsid w:val="007A7728"/>
    <w:rsid w:val="007C52F7"/>
    <w:rsid w:val="007E7F67"/>
    <w:rsid w:val="00805DB2"/>
    <w:rsid w:val="008418B0"/>
    <w:rsid w:val="00866B8A"/>
    <w:rsid w:val="0087476E"/>
    <w:rsid w:val="008B6B84"/>
    <w:rsid w:val="008C23A2"/>
    <w:rsid w:val="008F2240"/>
    <w:rsid w:val="00901F48"/>
    <w:rsid w:val="009337AA"/>
    <w:rsid w:val="00955DAC"/>
    <w:rsid w:val="009918F9"/>
    <w:rsid w:val="00996C5E"/>
    <w:rsid w:val="009D1E2D"/>
    <w:rsid w:val="009D7F60"/>
    <w:rsid w:val="00A1392E"/>
    <w:rsid w:val="00A27E25"/>
    <w:rsid w:val="00A36F48"/>
    <w:rsid w:val="00A61E23"/>
    <w:rsid w:val="00A9687D"/>
    <w:rsid w:val="00AE06A4"/>
    <w:rsid w:val="00B113AB"/>
    <w:rsid w:val="00B15274"/>
    <w:rsid w:val="00B159CB"/>
    <w:rsid w:val="00B161FD"/>
    <w:rsid w:val="00B35CD6"/>
    <w:rsid w:val="00B50306"/>
    <w:rsid w:val="00B90A9C"/>
    <w:rsid w:val="00B946D4"/>
    <w:rsid w:val="00BB64F5"/>
    <w:rsid w:val="00BC2694"/>
    <w:rsid w:val="00BC288F"/>
    <w:rsid w:val="00C22095"/>
    <w:rsid w:val="00C2614E"/>
    <w:rsid w:val="00C27763"/>
    <w:rsid w:val="00C7185E"/>
    <w:rsid w:val="00C824DE"/>
    <w:rsid w:val="00C9099E"/>
    <w:rsid w:val="00CA7A3D"/>
    <w:rsid w:val="00CB404C"/>
    <w:rsid w:val="00CB44D0"/>
    <w:rsid w:val="00CE7511"/>
    <w:rsid w:val="00CF3CB8"/>
    <w:rsid w:val="00D02537"/>
    <w:rsid w:val="00D04635"/>
    <w:rsid w:val="00D1043F"/>
    <w:rsid w:val="00D37BE5"/>
    <w:rsid w:val="00D52D7C"/>
    <w:rsid w:val="00D71724"/>
    <w:rsid w:val="00DA25FA"/>
    <w:rsid w:val="00DD0A29"/>
    <w:rsid w:val="00DE3E87"/>
    <w:rsid w:val="00E042BC"/>
    <w:rsid w:val="00E11F4C"/>
    <w:rsid w:val="00E17A7D"/>
    <w:rsid w:val="00E222D8"/>
    <w:rsid w:val="00E23F02"/>
    <w:rsid w:val="00E31A8E"/>
    <w:rsid w:val="00E423CA"/>
    <w:rsid w:val="00E4310B"/>
    <w:rsid w:val="00E44B86"/>
    <w:rsid w:val="00E5702B"/>
    <w:rsid w:val="00E9701B"/>
    <w:rsid w:val="00EB3107"/>
    <w:rsid w:val="00EC0635"/>
    <w:rsid w:val="00ED26E5"/>
    <w:rsid w:val="00EF4109"/>
    <w:rsid w:val="00EF7D21"/>
    <w:rsid w:val="00F12299"/>
    <w:rsid w:val="00F73255"/>
    <w:rsid w:val="00F84E5D"/>
    <w:rsid w:val="00FE0F74"/>
    <w:rsid w:val="00FE251F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C938D"/>
  <w15:docId w15:val="{301D9975-BDD7-46A6-8C11-5E4D0536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3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7540A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4635"/>
    <w:pPr>
      <w:jc w:val="center"/>
    </w:pPr>
    <w:rPr>
      <w:b/>
      <w:u w:val="single"/>
    </w:rPr>
  </w:style>
  <w:style w:type="paragraph" w:styleId="ListParagraph">
    <w:name w:val="List Paragraph"/>
    <w:basedOn w:val="Normal"/>
    <w:uiPriority w:val="34"/>
    <w:qFormat/>
    <w:rsid w:val="00517FF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6C5E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27540A"/>
    <w:rPr>
      <w:b/>
      <w:sz w:val="28"/>
      <w:lang w:eastAsia="en-US"/>
    </w:rPr>
  </w:style>
  <w:style w:type="paragraph" w:customStyle="1" w:styleId="Default">
    <w:name w:val="Default"/>
    <w:rsid w:val="00B1527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US" w:eastAsia="ja-JP"/>
    </w:rPr>
  </w:style>
  <w:style w:type="paragraph" w:customStyle="1" w:styleId="MyHeading2">
    <w:name w:val="My Heading 2"/>
    <w:basedOn w:val="Normal"/>
    <w:qFormat/>
    <w:rsid w:val="00022FCC"/>
    <w:rPr>
      <w:rFonts w:ascii="Helvetica Neue Light" w:hAnsi="Helvetica Neue Light"/>
      <w:bCs/>
      <w:sz w:val="28"/>
      <w:szCs w:val="24"/>
    </w:rPr>
  </w:style>
  <w:style w:type="paragraph" w:styleId="BodyText">
    <w:name w:val="Body Text"/>
    <w:basedOn w:val="Normal"/>
    <w:link w:val="BodyTextChar"/>
    <w:uiPriority w:val="1"/>
    <w:qFormat/>
    <w:rsid w:val="001408BA"/>
    <w:pPr>
      <w:widowControl w:val="0"/>
      <w:autoSpaceDE w:val="0"/>
      <w:autoSpaceDN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08BA"/>
    <w:rPr>
      <w:rFonts w:ascii="Arial" w:eastAsia="Arial" w:hAnsi="Arial" w:cs="Arial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022fe9-26d9-4c31-8678-3a6eabb28834" xsi:nil="true"/>
    <lcf76f155ced4ddcb4097134ff3c332f xmlns="e3ba51e4-6c3c-4ccd-9728-72bf3ec2b7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39527DC45A844A499F9D665D5A0D4" ma:contentTypeVersion="16" ma:contentTypeDescription="Create a new document." ma:contentTypeScope="" ma:versionID="e2b638e155293ffae2a6a45cd47e4c53">
  <xsd:schema xmlns:xsd="http://www.w3.org/2001/XMLSchema" xmlns:xs="http://www.w3.org/2001/XMLSchema" xmlns:p="http://schemas.microsoft.com/office/2006/metadata/properties" xmlns:ns2="e3ba51e4-6c3c-4ccd-9728-72bf3ec2b78d" xmlns:ns3="00022fe9-26d9-4c31-8678-3a6eabb28834" targetNamespace="http://schemas.microsoft.com/office/2006/metadata/properties" ma:root="true" ma:fieldsID="8f5da22351d6e4c2f0c780009d62edc6" ns2:_="" ns3:_="">
    <xsd:import namespace="e3ba51e4-6c3c-4ccd-9728-72bf3ec2b78d"/>
    <xsd:import namespace="00022fe9-26d9-4c31-8678-3a6eabb28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a51e4-6c3c-4ccd-9728-72bf3ec2b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c945450-bc42-4247-a982-6dd36f607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22fe9-26d9-4c31-8678-3a6eabb2883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10fea8-0949-4cb9-9662-0fdfc9548e5b}" ma:internalName="TaxCatchAll" ma:showField="CatchAllData" ma:web="00022fe9-26d9-4c31-8678-3a6eabb28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C06F-12E5-4520-84A3-6C920735F3AD}">
  <ds:schemaRefs>
    <ds:schemaRef ds:uri="http://schemas.microsoft.com/office/2006/metadata/properties"/>
    <ds:schemaRef ds:uri="http://schemas.microsoft.com/office/infopath/2007/PartnerControls"/>
    <ds:schemaRef ds:uri="00022fe9-26d9-4c31-8678-3a6eabb28834"/>
    <ds:schemaRef ds:uri="e3ba51e4-6c3c-4ccd-9728-72bf3ec2b78d"/>
  </ds:schemaRefs>
</ds:datastoreItem>
</file>

<file path=customXml/itemProps2.xml><?xml version="1.0" encoding="utf-8"?>
<ds:datastoreItem xmlns:ds="http://schemas.openxmlformats.org/officeDocument/2006/customXml" ds:itemID="{44C0EF07-F9E4-4F9B-82C3-FDEB0DDE4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7298F-8FAA-4866-BE87-789F32463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a51e4-6c3c-4ccd-9728-72bf3ec2b78d"/>
    <ds:schemaRef ds:uri="00022fe9-26d9-4c31-8678-3a6eabb28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F0A4A6-973D-45C2-94DD-38061845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Irish Community Care Manchester</Company>
  <LinksUpToDate>false</LinksUpToDate>
  <CharactersWithSpaces>4988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 Community Care Manchester</dc:creator>
  <cp:keywords/>
  <dc:description/>
  <cp:lastModifiedBy>Martin Moran</cp:lastModifiedBy>
  <cp:revision>5</cp:revision>
  <cp:lastPrinted>2001-07-13T15:16:00Z</cp:lastPrinted>
  <dcterms:created xsi:type="dcterms:W3CDTF">2024-08-23T15:39:00Z</dcterms:created>
  <dcterms:modified xsi:type="dcterms:W3CDTF">2024-08-27T08:11:00Z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0x0101007DE39527DC45A844A499F9D665D5A0D4</vt:lpwstr>
  </property>
</Properties>
</file>